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338861" cy="89245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861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7340"/>
          <w:pgMar w:top="1120" w:bottom="280" w:left="1260" w:right="26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1"/>
        <w:gridCol w:w="3082"/>
      </w:tblGrid>
      <w:tr>
        <w:trPr>
          <w:trHeight w:val="310" w:hRule="atLeast"/>
        </w:trPr>
        <w:tc>
          <w:tcPr>
            <w:tcW w:w="6141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ПРИНЯТО</w:t>
            </w:r>
          </w:p>
        </w:tc>
        <w:tc>
          <w:tcPr>
            <w:tcW w:w="3082" w:type="dxa"/>
          </w:tcPr>
          <w:p>
            <w:pPr>
              <w:pStyle w:val="TableParagraph"/>
              <w:spacing w:line="244" w:lineRule="exact"/>
              <w:ind w:left="-1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УТВЕРЖДЕНО</w:t>
            </w:r>
          </w:p>
        </w:tc>
      </w:tr>
      <w:tr>
        <w:trPr>
          <w:trHeight w:val="1064" w:hRule="atLeast"/>
        </w:trPr>
        <w:tc>
          <w:tcPr>
            <w:tcW w:w="6141" w:type="dxa"/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</w:rPr>
              <w:t>Общешкольным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родительским</w:t>
            </w:r>
          </w:p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z w:val="22"/>
              </w:rPr>
              <w:t>собранием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«ДШИ»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г.Тутаев</w:t>
            </w:r>
          </w:p>
        </w:tc>
        <w:tc>
          <w:tcPr>
            <w:tcW w:w="30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-1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</w:p>
          <w:p>
            <w:pPr>
              <w:pStyle w:val="TableParagraph"/>
              <w:tabs>
                <w:tab w:pos="1593" w:val="left" w:leader="none"/>
              </w:tabs>
              <w:spacing w:before="127"/>
              <w:ind w:left="-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Е.Б.Шуравина</w:t>
            </w:r>
          </w:p>
        </w:tc>
      </w:tr>
      <w:tr>
        <w:trPr>
          <w:trHeight w:val="1497" w:hRule="atLeast"/>
        </w:trPr>
        <w:tc>
          <w:tcPr>
            <w:tcW w:w="61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12"/>
              <w:rPr>
                <w:b/>
                <w:sz w:val="22"/>
              </w:rPr>
            </w:pPr>
            <w:r>
              <w:rPr>
                <w:b/>
                <w:sz w:val="22"/>
              </w:rPr>
              <w:t>СОГЛАСОВАНО</w:t>
            </w:r>
          </w:p>
          <w:p>
            <w:pPr>
              <w:pStyle w:val="TableParagraph"/>
              <w:spacing w:line="380" w:lineRule="exact"/>
              <w:ind w:right="3410"/>
              <w:rPr>
                <w:sz w:val="22"/>
              </w:rPr>
            </w:pPr>
            <w:r>
              <w:rPr>
                <w:sz w:val="22"/>
              </w:rPr>
              <w:t>Родительский комитет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г.Тутаев</w:t>
            </w:r>
          </w:p>
        </w:tc>
        <w:tc>
          <w:tcPr>
            <w:tcW w:w="308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6"/>
        </w:rPr>
      </w:pPr>
    </w:p>
    <w:p>
      <w:pPr>
        <w:pStyle w:val="Heading1"/>
        <w:spacing w:before="90"/>
        <w:ind w:left="878" w:right="1165" w:firstLine="0"/>
        <w:jc w:val="center"/>
      </w:pPr>
      <w:r>
        <w:rPr/>
        <w:t>ПОЛОЖЕНИЕ</w:t>
      </w:r>
    </w:p>
    <w:p>
      <w:pPr>
        <w:spacing w:line="276" w:lineRule="auto" w:before="41"/>
        <w:ind w:left="878" w:right="1169" w:firstLine="0"/>
        <w:jc w:val="center"/>
        <w:rPr>
          <w:b/>
          <w:sz w:val="24"/>
        </w:rPr>
      </w:pPr>
      <w:r>
        <w:rPr>
          <w:b/>
          <w:sz w:val="24"/>
        </w:rPr>
        <w:t>ОБ ОБЩЕШКОЛЬНОМ РОДИТЕЛЬСКОМ СОБРАНИИ МОУ ДО «ДШИ»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Г.ТУТАЕВ</w:t>
      </w:r>
    </w:p>
    <w:p>
      <w:pPr>
        <w:pStyle w:val="BodyText"/>
        <w:spacing w:before="3"/>
        <w:ind w:left="0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24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41" w:after="0"/>
        <w:ind w:left="300" w:right="844" w:firstLine="0"/>
        <w:jc w:val="left"/>
        <w:rPr>
          <w:sz w:val="24"/>
        </w:rPr>
      </w:pPr>
      <w:r>
        <w:rPr>
          <w:sz w:val="24"/>
        </w:rPr>
        <w:t>Настоящее Положение об Общешкольном родительском собрании (далее по тексту -</w:t>
      </w:r>
      <w:r>
        <w:rPr>
          <w:spacing w:val="1"/>
          <w:sz w:val="24"/>
        </w:rPr>
        <w:t> </w:t>
      </w:r>
      <w:r>
        <w:rPr>
          <w:sz w:val="24"/>
        </w:rPr>
        <w:t>Положение) Муниципального учреждения дополнительного образования «Детская школа</w:t>
      </w:r>
      <w:r>
        <w:rPr>
          <w:spacing w:val="-58"/>
          <w:sz w:val="24"/>
        </w:rPr>
        <w:t> </w:t>
      </w:r>
      <w:r>
        <w:rPr>
          <w:sz w:val="24"/>
        </w:rPr>
        <w:t>искусств» г.Тутаев (далее - Учреждение) разработано в соответствии с Конституцией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Семейным кодексом Российской Федерации, Конвенцией ООН о</w:t>
      </w:r>
      <w:r>
        <w:rPr>
          <w:spacing w:val="-57"/>
          <w:sz w:val="24"/>
        </w:rPr>
        <w:t> </w:t>
      </w:r>
      <w:r>
        <w:rPr>
          <w:sz w:val="24"/>
        </w:rPr>
        <w:t>правах ребенка, действующим законодательством Российской Федерации в области</w:t>
      </w:r>
      <w:r>
        <w:rPr>
          <w:spacing w:val="1"/>
          <w:sz w:val="24"/>
        </w:rPr>
        <w:t> </w:t>
      </w:r>
      <w:r>
        <w:rPr>
          <w:sz w:val="24"/>
        </w:rPr>
        <w:t>образования, Уставом МОУ ДО «ДШИ» г.Тутаев и иными локальными нормативными</w:t>
      </w:r>
      <w:r>
        <w:rPr>
          <w:spacing w:val="1"/>
          <w:sz w:val="24"/>
        </w:rPr>
        <w:t> </w:t>
      </w:r>
      <w:r>
        <w:rPr>
          <w:sz w:val="24"/>
        </w:rPr>
        <w:t>актами.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1" w:after="0"/>
        <w:ind w:left="300" w:right="1527" w:firstLine="0"/>
        <w:jc w:val="left"/>
        <w:rPr>
          <w:sz w:val="24"/>
        </w:rPr>
      </w:pPr>
      <w:r>
        <w:rPr>
          <w:sz w:val="24"/>
        </w:rPr>
        <w:t>Настоящее Положение определяет порядок функционирования и компетенцию</w:t>
      </w:r>
      <w:r>
        <w:rPr>
          <w:spacing w:val="-58"/>
          <w:sz w:val="24"/>
        </w:rPr>
        <w:t> </w:t>
      </w:r>
      <w:r>
        <w:rPr>
          <w:sz w:val="24"/>
        </w:rPr>
        <w:t>Общешкольного родительского собрания Учреждения, являющегося органом</w:t>
      </w:r>
      <w:r>
        <w:rPr>
          <w:spacing w:val="1"/>
          <w:sz w:val="24"/>
        </w:rPr>
        <w:t> </w:t>
      </w:r>
      <w:r>
        <w:rPr>
          <w:sz w:val="24"/>
        </w:rPr>
        <w:t>самоуправления Учреждения.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8" w:lineRule="auto" w:before="0" w:after="0"/>
        <w:ind w:left="300" w:right="1204" w:firstLine="0"/>
        <w:jc w:val="left"/>
        <w:rPr>
          <w:sz w:val="24"/>
        </w:rPr>
      </w:pPr>
      <w:r>
        <w:rPr>
          <w:sz w:val="24"/>
        </w:rPr>
        <w:t>Общешкольное родительское собрание в своей работе взаимодействует с другими</w:t>
      </w:r>
      <w:r>
        <w:rPr>
          <w:spacing w:val="-58"/>
          <w:sz w:val="24"/>
        </w:rPr>
        <w:t> </w:t>
      </w:r>
      <w:r>
        <w:rPr>
          <w:sz w:val="24"/>
        </w:rPr>
        <w:t>органами</w:t>
      </w:r>
      <w:r>
        <w:rPr>
          <w:spacing w:val="-1"/>
          <w:sz w:val="24"/>
        </w:rPr>
        <w:t> </w:t>
      </w:r>
      <w:r>
        <w:rPr>
          <w:sz w:val="24"/>
        </w:rPr>
        <w:t>самоуправления и директором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2" w:lineRule="exact" w:before="0" w:after="0"/>
        <w:ind w:left="720" w:right="0" w:hanging="421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> </w:t>
      </w:r>
      <w:r>
        <w:rPr>
          <w:sz w:val="24"/>
        </w:rPr>
        <w:t>Положение</w:t>
      </w:r>
      <w:r>
        <w:rPr>
          <w:spacing w:val="-3"/>
          <w:sz w:val="24"/>
        </w:rPr>
        <w:t> </w:t>
      </w:r>
      <w:r>
        <w:rPr>
          <w:sz w:val="24"/>
        </w:rPr>
        <w:t>вступает в</w:t>
      </w:r>
      <w:r>
        <w:rPr>
          <w:spacing w:val="-3"/>
          <w:sz w:val="24"/>
        </w:rPr>
        <w:t> </w:t>
      </w:r>
      <w:r>
        <w:rPr>
          <w:sz w:val="24"/>
        </w:rPr>
        <w:t>силу</w:t>
      </w:r>
      <w:r>
        <w:rPr>
          <w:spacing w:val="-8"/>
          <w:sz w:val="24"/>
        </w:rPr>
        <w:t> </w:t>
      </w:r>
      <w:r>
        <w:rPr>
          <w:sz w:val="24"/>
        </w:rPr>
        <w:t>со дня</w:t>
      </w:r>
      <w:r>
        <w:rPr>
          <w:spacing w:val="-3"/>
          <w:sz w:val="24"/>
        </w:rPr>
        <w:t> </w:t>
      </w:r>
      <w:r>
        <w:rPr>
          <w:sz w:val="24"/>
        </w:rPr>
        <w:t>его утверждения.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39" w:after="0"/>
        <w:ind w:left="300" w:right="1212" w:firstLine="0"/>
        <w:jc w:val="left"/>
        <w:rPr>
          <w:sz w:val="24"/>
        </w:rPr>
      </w:pPr>
      <w:r>
        <w:rPr>
          <w:sz w:val="24"/>
        </w:rPr>
        <w:t>Срок данного положения не ограничен. Данное положение действует до принятия</w:t>
      </w:r>
      <w:r>
        <w:rPr>
          <w:spacing w:val="-57"/>
          <w:sz w:val="24"/>
        </w:rPr>
        <w:t> </w:t>
      </w:r>
      <w:r>
        <w:rPr>
          <w:sz w:val="24"/>
        </w:rPr>
        <w:t>нового.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" w:after="0"/>
        <w:ind w:left="540" w:right="0" w:hanging="241"/>
        <w:jc w:val="left"/>
      </w:pPr>
      <w:r>
        <w:rPr/>
        <w:t>Основные</w:t>
      </w:r>
      <w:r>
        <w:rPr>
          <w:spacing w:val="-5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Общешкольного родительского</w:t>
      </w:r>
      <w:r>
        <w:rPr>
          <w:spacing w:val="-3"/>
        </w:rPr>
        <w:t> </w:t>
      </w:r>
      <w:r>
        <w:rPr/>
        <w:t>собрания.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41" w:after="0"/>
        <w:ind w:left="300" w:right="821" w:firstLine="0"/>
        <w:jc w:val="left"/>
        <w:rPr>
          <w:sz w:val="24"/>
        </w:rPr>
      </w:pPr>
      <w:r>
        <w:rPr>
          <w:sz w:val="24"/>
        </w:rPr>
        <w:t>Основной целью Общешкольного родительского собрания является оказание помощи</w:t>
      </w:r>
      <w:r>
        <w:rPr>
          <w:spacing w:val="-57"/>
          <w:sz w:val="24"/>
        </w:rPr>
        <w:t> </w:t>
      </w:r>
      <w:r>
        <w:rPr>
          <w:sz w:val="24"/>
        </w:rPr>
        <w:t>педагогическому коллективу Учреждения в организации образовательного процесса,</w:t>
      </w:r>
      <w:r>
        <w:rPr>
          <w:spacing w:val="1"/>
          <w:sz w:val="24"/>
        </w:rPr>
        <w:t> </w:t>
      </w:r>
      <w:r>
        <w:rPr>
          <w:sz w:val="24"/>
        </w:rPr>
        <w:t>внеурочного</w:t>
      </w:r>
      <w:r>
        <w:rPr>
          <w:spacing w:val="-1"/>
          <w:sz w:val="24"/>
        </w:rPr>
        <w:t> </w:t>
      </w:r>
      <w:r>
        <w:rPr>
          <w:sz w:val="24"/>
        </w:rPr>
        <w:t>времени и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4"/>
          <w:sz w:val="24"/>
        </w:rPr>
        <w:t> </w:t>
      </w:r>
      <w:r>
        <w:rPr>
          <w:sz w:val="24"/>
        </w:rPr>
        <w:t>защиты обучающихся.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1" w:after="0"/>
        <w:ind w:left="720" w:right="0" w:hanging="421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> </w:t>
      </w:r>
      <w:r>
        <w:rPr>
          <w:sz w:val="24"/>
        </w:rPr>
        <w:t>задачами</w:t>
      </w:r>
      <w:r>
        <w:rPr>
          <w:spacing w:val="-3"/>
          <w:sz w:val="24"/>
        </w:rPr>
        <w:t> </w:t>
      </w:r>
      <w:r>
        <w:rPr>
          <w:sz w:val="24"/>
        </w:rPr>
        <w:t>Общешкольного</w:t>
      </w:r>
      <w:r>
        <w:rPr>
          <w:spacing w:val="-4"/>
          <w:sz w:val="24"/>
        </w:rPr>
        <w:t> </w:t>
      </w:r>
      <w:r>
        <w:rPr>
          <w:sz w:val="24"/>
        </w:rPr>
        <w:t>родительского</w:t>
      </w:r>
      <w:r>
        <w:rPr>
          <w:spacing w:val="-3"/>
          <w:sz w:val="24"/>
        </w:rPr>
        <w:t> </w:t>
      </w:r>
      <w:r>
        <w:rPr>
          <w:sz w:val="24"/>
        </w:rPr>
        <w:t>собрания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76" w:lineRule="auto" w:before="40" w:after="0"/>
        <w:ind w:left="1020" w:right="700" w:hanging="36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осуществления</w:t>
      </w:r>
      <w:r>
        <w:rPr>
          <w:spacing w:val="-5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> </w:t>
      </w:r>
      <w:r>
        <w:rPr>
          <w:sz w:val="24"/>
        </w:rPr>
        <w:t>процесса,</w:t>
      </w:r>
      <w:r>
        <w:rPr>
          <w:spacing w:val="-4"/>
          <w:sz w:val="24"/>
        </w:rPr>
        <w:t> </w:t>
      </w:r>
      <w:r>
        <w:rPr>
          <w:sz w:val="24"/>
        </w:rPr>
        <w:t>охраны</w:t>
      </w:r>
      <w:r>
        <w:rPr>
          <w:spacing w:val="-57"/>
          <w:sz w:val="24"/>
        </w:rPr>
        <w:t> </w:t>
      </w:r>
      <w:r>
        <w:rPr>
          <w:sz w:val="24"/>
        </w:rPr>
        <w:t>жизни и здоровья обучающихся, свободного развития личности, защиты законных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и интересов воспитанников;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91" w:lineRule="exact" w:before="0" w:after="0"/>
        <w:ind w:left="1020" w:right="0"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общешкольных</w:t>
      </w:r>
      <w:r>
        <w:rPr>
          <w:spacing w:val="-2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40" w:after="0"/>
        <w:ind w:left="1020" w:right="0"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укреплении</w:t>
      </w:r>
      <w:r>
        <w:rPr>
          <w:spacing w:val="-3"/>
          <w:sz w:val="24"/>
        </w:rPr>
        <w:t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73" w:lineRule="auto" w:before="42" w:after="0"/>
        <w:ind w:left="1020" w:right="1083" w:hanging="360"/>
        <w:jc w:val="left"/>
        <w:rPr>
          <w:sz w:val="24"/>
        </w:rPr>
      </w:pPr>
      <w:r>
        <w:rPr>
          <w:sz w:val="24"/>
        </w:rPr>
        <w:t>организация работы с родителями (законными представителями) воспитанников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по разъяснению их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и обязанностей;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76" w:lineRule="auto" w:before="1" w:after="0"/>
        <w:ind w:left="1020" w:right="673" w:hanging="360"/>
        <w:jc w:val="left"/>
        <w:rPr>
          <w:sz w:val="24"/>
        </w:rPr>
      </w:pPr>
      <w:r>
        <w:rPr>
          <w:sz w:val="24"/>
        </w:rPr>
        <w:t>координация действий родительской общественности и педагогического коллектива</w:t>
      </w:r>
      <w:r>
        <w:rPr>
          <w:spacing w:val="-57"/>
          <w:sz w:val="24"/>
        </w:rPr>
        <w:t> </w:t>
      </w:r>
      <w:r>
        <w:rPr>
          <w:sz w:val="24"/>
        </w:rPr>
        <w:t>детских объединений по вопросам образования, воспитания и развития</w:t>
      </w:r>
      <w:r>
        <w:rPr>
          <w:spacing w:val="1"/>
          <w:sz w:val="24"/>
        </w:rPr>
        <w:t> </w:t>
      </w:r>
      <w:r>
        <w:rPr>
          <w:sz w:val="24"/>
        </w:rPr>
        <w:t>обучающихся;</w:t>
      </w:r>
    </w:p>
    <w:p>
      <w:pPr>
        <w:spacing w:after="0" w:line="276" w:lineRule="auto"/>
        <w:jc w:val="left"/>
        <w:rPr>
          <w:sz w:val="24"/>
        </w:rPr>
        <w:sectPr>
          <w:pgSz w:w="11910" w:h="17340"/>
          <w:pgMar w:top="1120" w:bottom="280" w:left="1260" w:right="260"/>
        </w:sectPr>
      </w:pP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76" w:lineRule="auto" w:before="89" w:after="0"/>
        <w:ind w:left="1020" w:right="807" w:hanging="360"/>
        <w:jc w:val="left"/>
        <w:rPr>
          <w:sz w:val="24"/>
        </w:rPr>
      </w:pPr>
      <w:r>
        <w:rPr>
          <w:sz w:val="24"/>
        </w:rPr>
        <w:t>оказание содействия повышению авторитета педагогов детских объединений МОУ</w:t>
      </w:r>
      <w:r>
        <w:rPr>
          <w:spacing w:val="-58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«ДШИ»;</w:t>
      </w:r>
    </w:p>
    <w:p>
      <w:pPr>
        <w:pStyle w:val="ListParagraph"/>
        <w:numPr>
          <w:ilvl w:val="2"/>
          <w:numId w:val="1"/>
        </w:numPr>
        <w:tabs>
          <w:tab w:pos="1080" w:val="left" w:leader="none"/>
          <w:tab w:pos="1081" w:val="left" w:leader="none"/>
        </w:tabs>
        <w:spacing w:line="273" w:lineRule="auto" w:before="0" w:after="0"/>
        <w:ind w:left="1020" w:right="1662" w:hanging="360"/>
        <w:jc w:val="left"/>
        <w:rPr>
          <w:sz w:val="24"/>
        </w:rPr>
      </w:pPr>
      <w:r>
        <w:rPr/>
        <w:tab/>
      </w:r>
      <w:r>
        <w:rPr>
          <w:sz w:val="24"/>
        </w:rPr>
        <w:t>привлечение родительской общественности к активному участию в жизни</w:t>
      </w:r>
      <w:r>
        <w:rPr>
          <w:spacing w:val="-57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241"/>
        <w:jc w:val="left"/>
      </w:pPr>
      <w:r>
        <w:rPr/>
        <w:t>Состав</w:t>
      </w:r>
      <w:r>
        <w:rPr>
          <w:spacing w:val="-4"/>
        </w:rPr>
        <w:t> </w:t>
      </w:r>
      <w:r>
        <w:rPr/>
        <w:t>Общешкольного</w:t>
      </w:r>
      <w:r>
        <w:rPr>
          <w:spacing w:val="-3"/>
        </w:rPr>
        <w:t> </w:t>
      </w:r>
      <w:r>
        <w:rPr/>
        <w:t>родительского</w:t>
      </w:r>
      <w:r>
        <w:rPr>
          <w:spacing w:val="-3"/>
        </w:rPr>
        <w:t> </w:t>
      </w:r>
      <w:r>
        <w:rPr/>
        <w:t>собрания.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8" w:lineRule="auto" w:before="41" w:after="0"/>
        <w:ind w:left="300" w:right="1599" w:firstLine="0"/>
        <w:jc w:val="left"/>
        <w:rPr>
          <w:sz w:val="24"/>
        </w:rPr>
      </w:pPr>
      <w:r>
        <w:rPr>
          <w:sz w:val="24"/>
        </w:rPr>
        <w:t>В состав Общешкольного родительского собрания входят родители (законные</w:t>
      </w:r>
      <w:r>
        <w:rPr>
          <w:spacing w:val="-57"/>
          <w:sz w:val="24"/>
        </w:rPr>
        <w:t> </w:t>
      </w:r>
      <w:r>
        <w:rPr>
          <w:sz w:val="24"/>
        </w:rPr>
        <w:t>представители)</w:t>
      </w:r>
      <w:r>
        <w:rPr>
          <w:spacing w:val="-2"/>
          <w:sz w:val="24"/>
        </w:rPr>
        <w:t> </w:t>
      </w:r>
      <w:r>
        <w:rPr>
          <w:sz w:val="24"/>
        </w:rPr>
        <w:t>обучающихся МОУ</w:t>
      </w:r>
      <w:r>
        <w:rPr>
          <w:spacing w:val="-1"/>
          <w:sz w:val="24"/>
        </w:rPr>
        <w:t> </w:t>
      </w:r>
      <w:r>
        <w:rPr>
          <w:sz w:val="24"/>
        </w:rPr>
        <w:t>ДО «ДШИ».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0" w:after="0"/>
        <w:ind w:left="300" w:right="1105" w:firstLine="0"/>
        <w:jc w:val="left"/>
        <w:rPr>
          <w:sz w:val="24"/>
        </w:rPr>
      </w:pPr>
      <w:r>
        <w:rPr>
          <w:sz w:val="24"/>
        </w:rPr>
        <w:t>Для координации работы в состав Общешкольного родительского собрания входят</w:t>
      </w:r>
      <w:r>
        <w:rPr>
          <w:spacing w:val="-57"/>
          <w:sz w:val="24"/>
        </w:rPr>
        <w:t> </w:t>
      </w:r>
      <w:r>
        <w:rPr>
          <w:sz w:val="24"/>
        </w:rPr>
        <w:t>директор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Учреждении.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0" w:after="0"/>
        <w:ind w:left="300" w:right="928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заседании</w:t>
      </w:r>
      <w:r>
        <w:rPr>
          <w:spacing w:val="-4"/>
          <w:sz w:val="24"/>
        </w:rPr>
        <w:t> </w:t>
      </w:r>
      <w:r>
        <w:rPr>
          <w:sz w:val="24"/>
        </w:rPr>
        <w:t>Общешкольного</w:t>
      </w:r>
      <w:r>
        <w:rPr>
          <w:spacing w:val="-4"/>
          <w:sz w:val="24"/>
        </w:rPr>
        <w:t> </w:t>
      </w:r>
      <w:r>
        <w:rPr>
          <w:sz w:val="24"/>
        </w:rPr>
        <w:t>родительского</w:t>
      </w:r>
      <w:r>
        <w:rPr>
          <w:spacing w:val="-5"/>
          <w:sz w:val="24"/>
        </w:rPr>
        <w:t> </w:t>
      </w:r>
      <w:r>
        <w:rPr>
          <w:sz w:val="24"/>
        </w:rPr>
        <w:t>собрания</w:t>
      </w:r>
      <w:r>
        <w:rPr>
          <w:spacing w:val="-4"/>
          <w:sz w:val="24"/>
        </w:rPr>
        <w:t> </w:t>
      </w:r>
      <w:r>
        <w:rPr>
          <w:sz w:val="24"/>
        </w:rPr>
        <w:t>избирается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председатель,</w:t>
      </w:r>
      <w:r>
        <w:rPr>
          <w:spacing w:val="-57"/>
          <w:sz w:val="24"/>
        </w:rPr>
        <w:t> </w:t>
      </w:r>
      <w:r>
        <w:rPr>
          <w:sz w:val="24"/>
        </w:rPr>
        <w:t>заместители председателя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секретарь.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241"/>
        <w:jc w:val="left"/>
      </w:pPr>
      <w:r>
        <w:rPr/>
        <w:t>Организация</w:t>
      </w:r>
      <w:r>
        <w:rPr>
          <w:spacing w:val="-6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Общешкольного</w:t>
      </w:r>
      <w:r>
        <w:rPr>
          <w:spacing w:val="-2"/>
        </w:rPr>
        <w:t> </w:t>
      </w:r>
      <w:r>
        <w:rPr/>
        <w:t>родительского</w:t>
      </w:r>
      <w:r>
        <w:rPr>
          <w:spacing w:val="-3"/>
        </w:rPr>
        <w:t> </w:t>
      </w:r>
      <w:r>
        <w:rPr/>
        <w:t>собрания.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41" w:after="0"/>
        <w:ind w:left="300" w:right="922" w:firstLine="0"/>
        <w:jc w:val="left"/>
        <w:rPr>
          <w:sz w:val="24"/>
        </w:rPr>
      </w:pPr>
      <w:r>
        <w:rPr>
          <w:sz w:val="24"/>
        </w:rPr>
        <w:t>Общешкольное родительское собрание работает по разработанным и принятым им</w:t>
      </w:r>
      <w:r>
        <w:rPr>
          <w:spacing w:val="1"/>
          <w:sz w:val="24"/>
        </w:rPr>
        <w:t> </w:t>
      </w:r>
      <w:r>
        <w:rPr>
          <w:sz w:val="24"/>
        </w:rPr>
        <w:t>регламенту работы и плану, которые согласуются с директором школы и содержание</w:t>
      </w:r>
      <w:r>
        <w:rPr>
          <w:spacing w:val="1"/>
          <w:sz w:val="24"/>
        </w:rPr>
        <w:t> </w:t>
      </w:r>
      <w:r>
        <w:rPr>
          <w:sz w:val="24"/>
        </w:rPr>
        <w:t>которых определяется задачами, стоящими перед Школой и конкретными условиями его</w:t>
      </w:r>
      <w:r>
        <w:rPr>
          <w:spacing w:val="-57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8" w:lineRule="auto" w:before="0" w:after="0"/>
        <w:ind w:left="300" w:right="868" w:firstLine="0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> </w:t>
      </w:r>
      <w:r>
        <w:rPr>
          <w:sz w:val="24"/>
        </w:rPr>
        <w:t>общешкольного</w:t>
      </w:r>
      <w:r>
        <w:rPr>
          <w:spacing w:val="-2"/>
          <w:sz w:val="24"/>
        </w:rPr>
        <w:t> </w:t>
      </w:r>
      <w:r>
        <w:rPr>
          <w:sz w:val="24"/>
        </w:rPr>
        <w:t>родительского</w:t>
      </w:r>
      <w:r>
        <w:rPr>
          <w:spacing w:val="-4"/>
          <w:sz w:val="24"/>
        </w:rPr>
        <w:t> </w:t>
      </w:r>
      <w:r>
        <w:rPr>
          <w:sz w:val="24"/>
        </w:rPr>
        <w:t>собрания</w:t>
      </w:r>
      <w:r>
        <w:rPr>
          <w:spacing w:val="-1"/>
          <w:sz w:val="24"/>
        </w:rPr>
        <w:t> </w:t>
      </w:r>
      <w:r>
        <w:rPr>
          <w:sz w:val="24"/>
        </w:rPr>
        <w:t>проводятся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реже</w:t>
      </w:r>
      <w:r>
        <w:rPr>
          <w:spacing w:val="-4"/>
          <w:sz w:val="24"/>
        </w:rPr>
        <w:t> </w:t>
      </w:r>
      <w:r>
        <w:rPr>
          <w:sz w:val="24"/>
        </w:rPr>
        <w:t>одного</w:t>
      </w:r>
      <w:r>
        <w:rPr>
          <w:spacing w:val="-1"/>
          <w:sz w:val="24"/>
        </w:rPr>
        <w:t> </w:t>
      </w:r>
      <w:r>
        <w:rPr>
          <w:sz w:val="24"/>
        </w:rPr>
        <w:t>раза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течение учебного года.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0" w:after="0"/>
        <w:ind w:left="300" w:right="607" w:firstLine="0"/>
        <w:jc w:val="left"/>
        <w:rPr>
          <w:sz w:val="24"/>
        </w:rPr>
      </w:pPr>
      <w:r>
        <w:rPr>
          <w:sz w:val="24"/>
        </w:rPr>
        <w:t>Общешкольное родительское собрание Учреждения принимает решения открытым</w:t>
      </w:r>
      <w:r>
        <w:rPr>
          <w:spacing w:val="1"/>
          <w:sz w:val="24"/>
        </w:rPr>
        <w:t> </w:t>
      </w:r>
      <w:r>
        <w:rPr>
          <w:sz w:val="24"/>
        </w:rPr>
        <w:t>голосованием. Решения на заседании Общешкольного родительского собрания Учреждения</w:t>
      </w:r>
      <w:r>
        <w:rPr>
          <w:spacing w:val="-58"/>
          <w:sz w:val="24"/>
        </w:rPr>
        <w:t> </w:t>
      </w:r>
      <w:r>
        <w:rPr>
          <w:sz w:val="24"/>
        </w:rPr>
        <w:t>принимаются большинством голосов от числа присутствующих членов Общешкольного</w:t>
      </w:r>
      <w:r>
        <w:rPr>
          <w:spacing w:val="1"/>
          <w:sz w:val="24"/>
        </w:rPr>
        <w:t> </w:t>
      </w:r>
      <w:r>
        <w:rPr>
          <w:sz w:val="24"/>
        </w:rPr>
        <w:t>родительского</w:t>
      </w:r>
      <w:r>
        <w:rPr>
          <w:spacing w:val="-1"/>
          <w:sz w:val="24"/>
        </w:rPr>
        <w:t> </w:t>
      </w:r>
      <w:r>
        <w:rPr>
          <w:sz w:val="24"/>
        </w:rPr>
        <w:t>собрания Учреждения.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30" w:after="0"/>
        <w:ind w:left="300" w:right="755" w:firstLine="0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> </w:t>
      </w:r>
      <w:r>
        <w:rPr>
          <w:sz w:val="24"/>
        </w:rPr>
        <w:t>школы</w:t>
      </w:r>
      <w:r>
        <w:rPr>
          <w:spacing w:val="-4"/>
          <w:sz w:val="24"/>
        </w:rPr>
        <w:t> </w:t>
      </w:r>
      <w:r>
        <w:rPr>
          <w:sz w:val="24"/>
        </w:rPr>
        <w:t>создает</w:t>
      </w:r>
      <w:r>
        <w:rPr>
          <w:spacing w:val="-4"/>
          <w:sz w:val="24"/>
        </w:rPr>
        <w:t> </w:t>
      </w:r>
      <w:r>
        <w:rPr>
          <w:sz w:val="24"/>
        </w:rPr>
        <w:t>необходимые</w:t>
      </w:r>
      <w:r>
        <w:rPr>
          <w:spacing w:val="-6"/>
          <w:sz w:val="24"/>
        </w:rPr>
        <w:t> </w:t>
      </w:r>
      <w:r>
        <w:rPr>
          <w:sz w:val="24"/>
        </w:rPr>
        <w:t>правовые,</w:t>
      </w:r>
      <w:r>
        <w:rPr>
          <w:spacing w:val="-4"/>
          <w:sz w:val="24"/>
        </w:rPr>
        <w:t> </w:t>
      </w:r>
      <w:r>
        <w:rPr>
          <w:sz w:val="24"/>
        </w:rPr>
        <w:t>организационные</w:t>
      </w:r>
      <w:r>
        <w:rPr>
          <w:spacing w:val="-4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развития общественного родительского управления Учреждения и оказывает содействие</w:t>
      </w:r>
      <w:r>
        <w:rPr>
          <w:spacing w:val="1"/>
          <w:sz w:val="24"/>
        </w:rPr>
        <w:t> </w:t>
      </w:r>
      <w:r>
        <w:rPr>
          <w:sz w:val="24"/>
        </w:rPr>
        <w:t>родителям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осуществлении данного права.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37" w:after="0"/>
        <w:ind w:left="300" w:right="841" w:firstLine="0"/>
        <w:jc w:val="left"/>
        <w:rPr>
          <w:sz w:val="24"/>
        </w:rPr>
      </w:pPr>
      <w:r>
        <w:rPr>
          <w:sz w:val="24"/>
        </w:rPr>
        <w:t>Заседания Общешкольного родительского собрания оформляются протокольно. В</w:t>
      </w:r>
      <w:r>
        <w:rPr>
          <w:spacing w:val="1"/>
          <w:sz w:val="24"/>
        </w:rPr>
        <w:t> </w:t>
      </w:r>
      <w:r>
        <w:rPr>
          <w:sz w:val="24"/>
        </w:rPr>
        <w:t>книге протоколов фиксируется ход обсуждения вопросов, выносимых на Общешкольное</w:t>
      </w:r>
      <w:r>
        <w:rPr>
          <w:spacing w:val="1"/>
          <w:sz w:val="24"/>
        </w:rPr>
        <w:t> </w:t>
      </w:r>
      <w:r>
        <w:rPr>
          <w:sz w:val="24"/>
        </w:rPr>
        <w:t>родительское собрание, предложения и замечания членов Общешкольного родительского</w:t>
      </w:r>
      <w:r>
        <w:rPr>
          <w:spacing w:val="-57"/>
          <w:sz w:val="24"/>
        </w:rPr>
        <w:t> </w:t>
      </w:r>
      <w:r>
        <w:rPr>
          <w:sz w:val="24"/>
        </w:rPr>
        <w:t>собрания.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33" w:after="0"/>
        <w:ind w:left="300" w:right="893" w:firstLine="0"/>
        <w:jc w:val="left"/>
        <w:rPr>
          <w:sz w:val="24"/>
        </w:rPr>
      </w:pPr>
      <w:r>
        <w:rPr>
          <w:sz w:val="24"/>
        </w:rPr>
        <w:t>Решение родительского собрания при необходимости рассматривается на заседаниях</w:t>
      </w:r>
      <w:r>
        <w:rPr>
          <w:spacing w:val="-57"/>
          <w:sz w:val="24"/>
        </w:rPr>
        <w:t> </w:t>
      </w:r>
      <w:r>
        <w:rPr>
          <w:sz w:val="24"/>
        </w:rPr>
        <w:t>педагогическом</w:t>
      </w:r>
      <w:r>
        <w:rPr>
          <w:spacing w:val="-2"/>
          <w:sz w:val="24"/>
        </w:rPr>
        <w:t> </w:t>
      </w:r>
      <w:r>
        <w:rPr>
          <w:sz w:val="24"/>
        </w:rPr>
        <w:t>совета</w:t>
      </w:r>
      <w:r>
        <w:rPr>
          <w:spacing w:val="2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2" w:after="0"/>
        <w:ind w:left="300" w:right="1603" w:firstLine="0"/>
        <w:jc w:val="left"/>
        <w:rPr>
          <w:sz w:val="24"/>
        </w:rPr>
      </w:pPr>
      <w:r>
        <w:rPr>
          <w:sz w:val="24"/>
        </w:rPr>
        <w:t>Проводимые</w:t>
      </w:r>
      <w:r>
        <w:rPr>
          <w:spacing w:val="-5"/>
          <w:sz w:val="24"/>
        </w:rPr>
        <w:t> </w:t>
      </w:r>
      <w:r>
        <w:rPr>
          <w:sz w:val="24"/>
        </w:rPr>
        <w:t>собрания</w:t>
      </w:r>
      <w:r>
        <w:rPr>
          <w:spacing w:val="-1"/>
          <w:sz w:val="24"/>
        </w:rPr>
        <w:t> </w:t>
      </w: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проводиться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отделениях,</w:t>
      </w:r>
      <w:r>
        <w:rPr>
          <w:spacing w:val="-2"/>
          <w:sz w:val="24"/>
        </w:rPr>
        <w:t> </w:t>
      </w:r>
      <w:r>
        <w:rPr>
          <w:sz w:val="24"/>
        </w:rPr>
        <w:t>секторах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классах</w:t>
      </w:r>
      <w:r>
        <w:rPr>
          <w:spacing w:val="-57"/>
          <w:sz w:val="24"/>
        </w:rPr>
        <w:t> </w:t>
      </w:r>
      <w:r>
        <w:rPr>
          <w:sz w:val="24"/>
        </w:rPr>
        <w:t>преподавателей.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5" w:lineRule="exact" w:before="0" w:after="0"/>
        <w:ind w:left="720" w:right="0" w:hanging="421"/>
        <w:jc w:val="left"/>
        <w:rPr>
          <w:sz w:val="24"/>
        </w:rPr>
      </w:pPr>
      <w:r>
        <w:rPr>
          <w:sz w:val="24"/>
        </w:rPr>
        <w:t>Нумерация</w:t>
      </w:r>
      <w:r>
        <w:rPr>
          <w:spacing w:val="-4"/>
          <w:sz w:val="24"/>
        </w:rPr>
        <w:t> </w:t>
      </w:r>
      <w:r>
        <w:rPr>
          <w:sz w:val="24"/>
        </w:rPr>
        <w:t>протоколов</w:t>
      </w:r>
      <w:r>
        <w:rPr>
          <w:spacing w:val="-4"/>
          <w:sz w:val="24"/>
        </w:rPr>
        <w:t> </w:t>
      </w:r>
      <w:r>
        <w:rPr>
          <w:sz w:val="24"/>
        </w:rPr>
        <w:t>ведется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начала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41" w:after="0"/>
        <w:ind w:left="300" w:right="1069" w:firstLine="0"/>
        <w:jc w:val="left"/>
        <w:rPr>
          <w:sz w:val="24"/>
        </w:rPr>
      </w:pPr>
      <w:r>
        <w:rPr>
          <w:sz w:val="24"/>
        </w:rPr>
        <w:t>Книга протоколов Общешкольного родительского собрания хранится в канцелярии</w:t>
      </w:r>
      <w:r>
        <w:rPr>
          <w:spacing w:val="-57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line="276" w:lineRule="auto" w:before="37"/>
        <w:ind w:right="1062"/>
      </w:pPr>
      <w:r>
        <w:rPr/>
        <w:t>4.8. Ответственность за сохранность делопроизводства в Общешкольном родительском</w:t>
      </w:r>
      <w:r>
        <w:rPr>
          <w:spacing w:val="-57"/>
        </w:rPr>
        <w:t> </w:t>
      </w:r>
      <w:r>
        <w:rPr/>
        <w:t>собрании</w:t>
      </w:r>
      <w:r>
        <w:rPr>
          <w:spacing w:val="-2"/>
        </w:rPr>
        <w:t> </w:t>
      </w:r>
      <w:r>
        <w:rPr/>
        <w:t>возлагается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председателя</w:t>
      </w:r>
      <w:r>
        <w:rPr>
          <w:spacing w:val="-3"/>
        </w:rPr>
        <w:t> </w:t>
      </w:r>
      <w:r>
        <w:rPr/>
        <w:t>Общешкольного</w:t>
      </w:r>
      <w:r>
        <w:rPr>
          <w:spacing w:val="-1"/>
        </w:rPr>
        <w:t> </w:t>
      </w:r>
      <w:r>
        <w:rPr/>
        <w:t>родительского</w:t>
      </w:r>
      <w:r>
        <w:rPr>
          <w:spacing w:val="-1"/>
        </w:rPr>
        <w:t> </w:t>
      </w:r>
      <w:r>
        <w:rPr/>
        <w:t>собрания.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241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Общешкольного</w:t>
      </w:r>
      <w:r>
        <w:rPr>
          <w:spacing w:val="-2"/>
        </w:rPr>
        <w:t> </w:t>
      </w:r>
      <w:r>
        <w:rPr/>
        <w:t>родительского</w:t>
      </w:r>
      <w:r>
        <w:rPr>
          <w:spacing w:val="-2"/>
        </w:rPr>
        <w:t> </w:t>
      </w:r>
      <w:r>
        <w:rPr/>
        <w:t>собрания.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42" w:after="0"/>
        <w:ind w:left="300" w:right="988" w:firstLine="0"/>
        <w:jc w:val="left"/>
        <w:rPr>
          <w:sz w:val="24"/>
        </w:rPr>
      </w:pPr>
      <w:r>
        <w:rPr>
          <w:sz w:val="24"/>
        </w:rPr>
        <w:t>Содействует обеспечению оптимальных условий для организации 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процесса.</w:t>
      </w:r>
    </w:p>
    <w:p>
      <w:pPr>
        <w:spacing w:after="0" w:line="276" w:lineRule="auto"/>
        <w:jc w:val="left"/>
        <w:rPr>
          <w:sz w:val="24"/>
        </w:rPr>
        <w:sectPr>
          <w:pgSz w:w="11910" w:h="17340"/>
          <w:pgMar w:top="1020" w:bottom="280" w:left="1260" w:right="260"/>
        </w:sectPr>
      </w:pP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69" w:after="0"/>
        <w:ind w:left="300" w:right="1331" w:firstLine="0"/>
        <w:jc w:val="left"/>
        <w:rPr>
          <w:sz w:val="24"/>
        </w:rPr>
      </w:pPr>
      <w:r>
        <w:rPr>
          <w:sz w:val="24"/>
        </w:rPr>
        <w:t>Отслеживает направления, формы, размеры и порядок использования собранных</w:t>
      </w:r>
      <w:r>
        <w:rPr>
          <w:spacing w:val="-58"/>
          <w:sz w:val="24"/>
        </w:rPr>
        <w:t> </w:t>
      </w:r>
      <w:r>
        <w:rPr>
          <w:sz w:val="24"/>
        </w:rPr>
        <w:t>родительских средств (добровольных пожертвований), осуществляет контроль за их</w:t>
      </w:r>
      <w:r>
        <w:rPr>
          <w:spacing w:val="1"/>
          <w:sz w:val="24"/>
        </w:rPr>
        <w:t> </w:t>
      </w:r>
      <w:r>
        <w:rPr>
          <w:sz w:val="24"/>
        </w:rPr>
        <w:t>использованием,</w:t>
      </w:r>
      <w:r>
        <w:rPr>
          <w:spacing w:val="-1"/>
          <w:sz w:val="24"/>
        </w:rPr>
        <w:t> </w:t>
      </w:r>
      <w:r>
        <w:rPr>
          <w:sz w:val="24"/>
        </w:rPr>
        <w:t>решает другие</w:t>
      </w:r>
      <w:r>
        <w:rPr>
          <w:spacing w:val="-1"/>
          <w:sz w:val="24"/>
        </w:rPr>
        <w:t> </w:t>
      </w:r>
      <w:r>
        <w:rPr>
          <w:sz w:val="24"/>
        </w:rPr>
        <w:t>финансовые</w:t>
      </w:r>
      <w:r>
        <w:rPr>
          <w:spacing w:val="-1"/>
          <w:sz w:val="24"/>
        </w:rPr>
        <w:t> </w:t>
      </w:r>
      <w:r>
        <w:rPr>
          <w:sz w:val="24"/>
        </w:rPr>
        <w:t>вопросы.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3" w:lineRule="auto" w:before="37" w:after="0"/>
        <w:ind w:left="300" w:right="1134" w:firstLine="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> </w:t>
      </w:r>
      <w:r>
        <w:rPr>
          <w:sz w:val="24"/>
        </w:rPr>
        <w:t>разъяснительную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консультативную</w:t>
      </w:r>
      <w:r>
        <w:rPr>
          <w:spacing w:val="-4"/>
          <w:sz w:val="24"/>
        </w:rPr>
        <w:t> </w:t>
      </w:r>
      <w:r>
        <w:rPr>
          <w:sz w:val="24"/>
        </w:rPr>
        <w:t>работу</w:t>
      </w:r>
      <w:r>
        <w:rPr>
          <w:spacing w:val="-7"/>
          <w:sz w:val="24"/>
        </w:rPr>
        <w:t> </w:t>
      </w:r>
      <w:r>
        <w:rPr>
          <w:sz w:val="24"/>
        </w:rPr>
        <w:t>среди</w:t>
      </w:r>
      <w:r>
        <w:rPr>
          <w:spacing w:val="-4"/>
          <w:sz w:val="24"/>
        </w:rPr>
        <w:t> </w:t>
      </w:r>
      <w:r>
        <w:rPr>
          <w:sz w:val="24"/>
        </w:rPr>
        <w:t>родителей</w:t>
      </w:r>
      <w:r>
        <w:rPr>
          <w:spacing w:val="-4"/>
          <w:sz w:val="24"/>
        </w:rPr>
        <w:t> </w:t>
      </w:r>
      <w:r>
        <w:rPr>
          <w:sz w:val="24"/>
        </w:rPr>
        <w:t>(законных</w:t>
      </w:r>
      <w:r>
        <w:rPr>
          <w:spacing w:val="-57"/>
          <w:sz w:val="24"/>
        </w:rPr>
        <w:t> </w:t>
      </w:r>
      <w:r>
        <w:rPr>
          <w:sz w:val="24"/>
        </w:rPr>
        <w:t>представителей)</w:t>
      </w:r>
      <w:r>
        <w:rPr>
          <w:spacing w:val="-1"/>
          <w:sz w:val="24"/>
        </w:rPr>
        <w:t> </w:t>
      </w:r>
      <w:r>
        <w:rPr>
          <w:sz w:val="24"/>
        </w:rPr>
        <w:t>воспитанников об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правах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обязанностях.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38" w:after="0"/>
        <w:ind w:left="720" w:right="0" w:hanging="421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-3"/>
          <w:sz w:val="24"/>
        </w:rPr>
        <w:t> </w:t>
      </w:r>
      <w:r>
        <w:rPr>
          <w:sz w:val="24"/>
        </w:rPr>
        <w:t>содействие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проведении</w:t>
      </w:r>
      <w:r>
        <w:rPr>
          <w:spacing w:val="-3"/>
          <w:sz w:val="24"/>
        </w:rPr>
        <w:t> </w:t>
      </w:r>
      <w:r>
        <w:rPr>
          <w:sz w:val="24"/>
        </w:rPr>
        <w:t>общешкольных</w:t>
      </w:r>
      <w:r>
        <w:rPr>
          <w:spacing w:val="-1"/>
          <w:sz w:val="24"/>
        </w:rPr>
        <w:t> </w:t>
      </w:r>
      <w:r>
        <w:rPr>
          <w:sz w:val="24"/>
        </w:rPr>
        <w:t>мероприятий.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3" w:lineRule="auto" w:before="80" w:after="0"/>
        <w:ind w:left="300" w:right="890" w:firstLine="0"/>
        <w:jc w:val="left"/>
        <w:rPr>
          <w:sz w:val="24"/>
        </w:rPr>
      </w:pPr>
      <w:r>
        <w:rPr>
          <w:sz w:val="24"/>
        </w:rPr>
        <w:t>Рассматривает</w:t>
      </w:r>
      <w:r>
        <w:rPr>
          <w:spacing w:val="-3"/>
          <w:sz w:val="24"/>
        </w:rPr>
        <w:t> </w:t>
      </w:r>
      <w:r>
        <w:rPr>
          <w:sz w:val="24"/>
        </w:rPr>
        <w:t>обращения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свой</w:t>
      </w:r>
      <w:r>
        <w:rPr>
          <w:spacing w:val="-2"/>
          <w:sz w:val="24"/>
        </w:rPr>
        <w:t> </w:t>
      </w:r>
      <w:r>
        <w:rPr>
          <w:sz w:val="24"/>
        </w:rPr>
        <w:t>адрес,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обращения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вопросам,</w:t>
      </w:r>
      <w:r>
        <w:rPr>
          <w:spacing w:val="-2"/>
          <w:sz w:val="24"/>
        </w:rPr>
        <w:t> </w:t>
      </w:r>
      <w:r>
        <w:rPr>
          <w:sz w:val="24"/>
        </w:rPr>
        <w:t>отнесенным</w:t>
      </w:r>
      <w:r>
        <w:rPr>
          <w:spacing w:val="-57"/>
          <w:sz w:val="24"/>
        </w:rPr>
        <w:t> </w:t>
      </w:r>
      <w:r>
        <w:rPr>
          <w:sz w:val="24"/>
        </w:rPr>
        <w:t>настоящим Положением к компетенции Общешкольного родительского собрания, по</w:t>
      </w:r>
      <w:r>
        <w:rPr>
          <w:spacing w:val="1"/>
          <w:sz w:val="24"/>
        </w:rPr>
        <w:t> </w:t>
      </w:r>
      <w:r>
        <w:rPr>
          <w:sz w:val="24"/>
        </w:rPr>
        <w:t>поручению</w:t>
      </w:r>
      <w:r>
        <w:rPr>
          <w:spacing w:val="-1"/>
          <w:sz w:val="24"/>
        </w:rPr>
        <w:t> </w:t>
      </w:r>
      <w:r>
        <w:rPr>
          <w:sz w:val="24"/>
        </w:rPr>
        <w:t>директора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3" w:lineRule="auto" w:before="42" w:after="0"/>
        <w:ind w:left="300" w:right="1613" w:firstLine="0"/>
        <w:jc w:val="left"/>
        <w:rPr>
          <w:sz w:val="24"/>
        </w:rPr>
      </w:pPr>
      <w:r>
        <w:rPr>
          <w:sz w:val="24"/>
        </w:rPr>
        <w:t>Принимает участие в организации безопасных условий 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> </w:t>
      </w:r>
      <w:r>
        <w:rPr>
          <w:sz w:val="24"/>
        </w:rPr>
        <w:t>процесса,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санитарно-гигиенических</w:t>
      </w:r>
      <w:r>
        <w:rPr>
          <w:spacing w:val="-5"/>
          <w:sz w:val="24"/>
        </w:rPr>
        <w:t> </w:t>
      </w:r>
      <w:r>
        <w:rPr>
          <w:sz w:val="24"/>
        </w:rPr>
        <w:t>правил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норм.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40" w:after="0"/>
        <w:ind w:left="300" w:right="797" w:firstLine="0"/>
        <w:jc w:val="left"/>
        <w:rPr>
          <w:sz w:val="24"/>
        </w:rPr>
      </w:pPr>
      <w:r>
        <w:rPr>
          <w:sz w:val="24"/>
        </w:rPr>
        <w:t>Взаимодействует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общественными</w:t>
      </w:r>
      <w:r>
        <w:rPr>
          <w:spacing w:val="-4"/>
          <w:sz w:val="24"/>
        </w:rPr>
        <w:t> </w:t>
      </w:r>
      <w:r>
        <w:rPr>
          <w:sz w:val="24"/>
        </w:rPr>
        <w:t>организациями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вопросу</w:t>
      </w:r>
      <w:r>
        <w:rPr>
          <w:spacing w:val="-11"/>
          <w:sz w:val="24"/>
        </w:rPr>
        <w:t> </w:t>
      </w:r>
      <w:r>
        <w:rPr>
          <w:sz w:val="24"/>
        </w:rPr>
        <w:t>пропаганды</w:t>
      </w:r>
      <w:r>
        <w:rPr>
          <w:spacing w:val="-4"/>
          <w:sz w:val="24"/>
        </w:rPr>
        <w:t> </w:t>
      </w:r>
      <w:r>
        <w:rPr>
          <w:sz w:val="24"/>
        </w:rPr>
        <w:t>школьных</w:t>
      </w:r>
      <w:r>
        <w:rPr>
          <w:spacing w:val="-57"/>
          <w:sz w:val="24"/>
        </w:rPr>
        <w:t> </w:t>
      </w:r>
      <w:r>
        <w:rPr>
          <w:sz w:val="24"/>
        </w:rPr>
        <w:t>традиций,</w:t>
      </w:r>
      <w:r>
        <w:rPr>
          <w:spacing w:val="1"/>
          <w:sz w:val="24"/>
        </w:rPr>
        <w:t> </w:t>
      </w:r>
      <w:r>
        <w:rPr>
          <w:sz w:val="24"/>
        </w:rPr>
        <w:t>уклада</w:t>
      </w:r>
      <w:r>
        <w:rPr>
          <w:spacing w:val="-1"/>
          <w:sz w:val="24"/>
        </w:rPr>
        <w:t> </w:t>
      </w:r>
      <w:r>
        <w:rPr>
          <w:sz w:val="24"/>
        </w:rPr>
        <w:t>школьной жизни.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3" w:lineRule="auto" w:before="2" w:after="0"/>
        <w:ind w:left="300" w:right="1970" w:firstLine="0"/>
        <w:jc w:val="left"/>
        <w:rPr>
          <w:sz w:val="24"/>
        </w:rPr>
      </w:pPr>
      <w:r>
        <w:rPr>
          <w:sz w:val="24"/>
        </w:rPr>
        <w:t>Взаимодействует с педагогическим коллективом Учреждения по вопросам</w:t>
      </w:r>
      <w:r>
        <w:rPr>
          <w:spacing w:val="-57"/>
          <w:sz w:val="24"/>
        </w:rPr>
        <w:t> </w:t>
      </w:r>
      <w:r>
        <w:rPr>
          <w:sz w:val="24"/>
        </w:rPr>
        <w:t>профилактики правонарушений, безнадзорности и беспризорности среди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воспитанников.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3" w:lineRule="auto" w:before="43" w:after="0"/>
        <w:ind w:left="300" w:right="652" w:firstLine="0"/>
        <w:jc w:val="left"/>
        <w:rPr>
          <w:sz w:val="24"/>
        </w:rPr>
      </w:pPr>
      <w:r>
        <w:rPr>
          <w:sz w:val="24"/>
        </w:rPr>
        <w:t>Взаимодействует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другими</w:t>
      </w:r>
      <w:r>
        <w:rPr>
          <w:spacing w:val="-3"/>
          <w:sz w:val="24"/>
        </w:rPr>
        <w:t> </w:t>
      </w:r>
      <w:r>
        <w:rPr>
          <w:sz w:val="24"/>
        </w:rPr>
        <w:t>органами</w:t>
      </w:r>
      <w:r>
        <w:rPr>
          <w:spacing w:val="-4"/>
          <w:sz w:val="24"/>
        </w:rPr>
        <w:t> </w:t>
      </w:r>
      <w:r>
        <w:rPr>
          <w:sz w:val="24"/>
        </w:rPr>
        <w:t>самоуправления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57"/>
          <w:sz w:val="24"/>
        </w:rPr>
        <w:t> </w:t>
      </w:r>
      <w:r>
        <w:rPr>
          <w:sz w:val="24"/>
        </w:rPr>
        <w:t>общешкольных мероприятий и другим, относящимся к компетенции Общешкольного</w:t>
      </w:r>
      <w:r>
        <w:rPr>
          <w:spacing w:val="1"/>
          <w:sz w:val="24"/>
        </w:rPr>
        <w:t> </w:t>
      </w:r>
      <w:r>
        <w:rPr>
          <w:sz w:val="24"/>
        </w:rPr>
        <w:t>родительского</w:t>
      </w:r>
      <w:r>
        <w:rPr>
          <w:spacing w:val="-1"/>
          <w:sz w:val="24"/>
        </w:rPr>
        <w:t> </w:t>
      </w:r>
      <w:r>
        <w:rPr>
          <w:sz w:val="24"/>
        </w:rPr>
        <w:t>собрания.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241"/>
        <w:jc w:val="both"/>
        <w:rPr>
          <w:b w:val="0"/>
        </w:rPr>
      </w:pP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Общешкольного</w:t>
      </w:r>
      <w:r>
        <w:rPr>
          <w:spacing w:val="-2"/>
        </w:rPr>
        <w:t> </w:t>
      </w:r>
      <w:r>
        <w:rPr/>
        <w:t>родительского</w:t>
      </w:r>
      <w:r>
        <w:rPr>
          <w:spacing w:val="-2"/>
        </w:rPr>
        <w:t> </w:t>
      </w:r>
      <w:r>
        <w:rPr/>
        <w:t>собрания</w:t>
      </w:r>
      <w:r>
        <w:rPr>
          <w:b w:val="0"/>
        </w:rPr>
        <w:t>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43" w:after="0"/>
        <w:ind w:left="300" w:right="1420" w:firstLine="0"/>
        <w:jc w:val="both"/>
        <w:rPr>
          <w:sz w:val="24"/>
        </w:rPr>
      </w:pPr>
      <w:r>
        <w:rPr>
          <w:sz w:val="24"/>
        </w:rPr>
        <w:t>В соответствии с компетенцией, установленной настоящим Положением, члены</w:t>
      </w:r>
      <w:r>
        <w:rPr>
          <w:spacing w:val="-58"/>
          <w:sz w:val="24"/>
        </w:rPr>
        <w:t> </w:t>
      </w:r>
      <w:r>
        <w:rPr>
          <w:sz w:val="24"/>
        </w:rPr>
        <w:t>Общешкольного</w:t>
      </w:r>
      <w:r>
        <w:rPr>
          <w:spacing w:val="-1"/>
          <w:sz w:val="24"/>
        </w:rPr>
        <w:t> </w:t>
      </w:r>
      <w:r>
        <w:rPr>
          <w:sz w:val="24"/>
        </w:rPr>
        <w:t>родительского собрания имеют</w:t>
      </w:r>
      <w:r>
        <w:rPr>
          <w:spacing w:val="-1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76" w:lineRule="auto" w:before="0" w:after="0"/>
        <w:ind w:left="1020" w:right="614" w:hanging="360"/>
        <w:jc w:val="both"/>
        <w:rPr>
          <w:sz w:val="24"/>
        </w:rPr>
      </w:pPr>
      <w:r>
        <w:rPr>
          <w:sz w:val="24"/>
        </w:rPr>
        <w:t>вносить предложения руководству и другим органам самоуправления Учреждения и</w:t>
      </w:r>
      <w:r>
        <w:rPr>
          <w:spacing w:val="-57"/>
          <w:sz w:val="24"/>
        </w:rPr>
        <w:t> </w:t>
      </w:r>
      <w:r>
        <w:rPr>
          <w:sz w:val="24"/>
        </w:rPr>
        <w:t>получать информацию о результатах их рассмотрения; обращаться за разъяснениями</w:t>
      </w:r>
      <w:r>
        <w:rPr>
          <w:spacing w:val="-57"/>
          <w:sz w:val="24"/>
        </w:rPr>
        <w:t> </w:t>
      </w:r>
      <w:r>
        <w:rPr>
          <w:sz w:val="24"/>
        </w:rPr>
        <w:t>в учреждения и организации;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73" w:lineRule="auto" w:before="0" w:after="0"/>
        <w:ind w:left="1020" w:right="711" w:hanging="360"/>
        <w:jc w:val="both"/>
        <w:rPr>
          <w:sz w:val="24"/>
        </w:rPr>
      </w:pPr>
      <w:r>
        <w:rPr>
          <w:sz w:val="24"/>
        </w:rPr>
        <w:t>заслушивать и получать информацию от руководства Учреждения и других органов</w:t>
      </w:r>
      <w:r>
        <w:rPr>
          <w:spacing w:val="-57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73" w:lineRule="auto" w:before="0" w:after="0"/>
        <w:ind w:left="1020" w:right="620" w:hanging="360"/>
        <w:jc w:val="both"/>
        <w:rPr>
          <w:sz w:val="24"/>
        </w:rPr>
      </w:pPr>
      <w:r>
        <w:rPr>
          <w:sz w:val="24"/>
        </w:rPr>
        <w:t>вызывать на свои заседания родителей (законных представителей) воспитанников по</w:t>
      </w:r>
      <w:r>
        <w:rPr>
          <w:spacing w:val="-57"/>
          <w:sz w:val="24"/>
        </w:rPr>
        <w:t> </w:t>
      </w:r>
      <w:r>
        <w:rPr>
          <w:sz w:val="24"/>
        </w:rPr>
        <w:t>представлениям</w:t>
      </w:r>
      <w:r>
        <w:rPr>
          <w:spacing w:val="-2"/>
          <w:sz w:val="24"/>
        </w:rPr>
        <w:t> </w:t>
      </w:r>
      <w:r>
        <w:rPr>
          <w:sz w:val="24"/>
        </w:rPr>
        <w:t>(решениям) классных родительских</w:t>
      </w:r>
      <w:r>
        <w:rPr>
          <w:spacing w:val="2"/>
          <w:sz w:val="24"/>
        </w:rPr>
        <w:t> </w:t>
      </w:r>
      <w:r>
        <w:rPr>
          <w:sz w:val="24"/>
        </w:rPr>
        <w:t>комитетов;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73" w:lineRule="auto" w:before="0" w:after="0"/>
        <w:ind w:left="1020" w:right="684" w:hanging="360"/>
        <w:jc w:val="both"/>
        <w:rPr>
          <w:sz w:val="24"/>
        </w:rPr>
      </w:pPr>
      <w:r>
        <w:rPr>
          <w:sz w:val="24"/>
        </w:rPr>
        <w:t>принимать участие в обсуждении локальных актов Учреждения; давать разъяснения</w:t>
      </w:r>
      <w:r>
        <w:rPr>
          <w:spacing w:val="-57"/>
          <w:sz w:val="24"/>
        </w:rPr>
        <w:t> </w:t>
      </w:r>
      <w:r>
        <w:rPr>
          <w:sz w:val="24"/>
        </w:rPr>
        <w:t>и принимать меры по</w:t>
      </w:r>
      <w:r>
        <w:rPr>
          <w:spacing w:val="-1"/>
          <w:sz w:val="24"/>
        </w:rPr>
        <w:t> </w:t>
      </w:r>
      <w:r>
        <w:rPr>
          <w:sz w:val="24"/>
        </w:rPr>
        <w:t>рассматриваемым</w:t>
      </w:r>
      <w:r>
        <w:rPr>
          <w:spacing w:val="-2"/>
          <w:sz w:val="24"/>
        </w:rPr>
        <w:t> </w:t>
      </w:r>
      <w:r>
        <w:rPr>
          <w:sz w:val="24"/>
        </w:rPr>
        <w:t>обращениям;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73" w:lineRule="auto" w:before="3" w:after="0"/>
        <w:ind w:left="1020" w:right="837" w:hanging="3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принимать</w:t>
      </w:r>
      <w:r>
        <w:rPr>
          <w:spacing w:val="-2"/>
          <w:sz w:val="24"/>
        </w:rPr>
        <w:t> </w:t>
      </w:r>
      <w:r>
        <w:rPr>
          <w:sz w:val="24"/>
        </w:rPr>
        <w:t>локальные</w:t>
      </w:r>
      <w:r>
        <w:rPr>
          <w:spacing w:val="-5"/>
          <w:sz w:val="24"/>
        </w:rPr>
        <w:t> </w:t>
      </w:r>
      <w:r>
        <w:rPr>
          <w:sz w:val="24"/>
        </w:rPr>
        <w:t>акты</w:t>
      </w:r>
      <w:r>
        <w:rPr>
          <w:spacing w:val="-3"/>
          <w:sz w:val="24"/>
        </w:rPr>
        <w:t> </w:t>
      </w:r>
      <w:r>
        <w:rPr>
          <w:sz w:val="24"/>
        </w:rPr>
        <w:t>(о</w:t>
      </w:r>
      <w:r>
        <w:rPr>
          <w:spacing w:val="-2"/>
          <w:sz w:val="24"/>
        </w:rPr>
        <w:t> </w:t>
      </w:r>
      <w:r>
        <w:rPr>
          <w:sz w:val="24"/>
        </w:rPr>
        <w:t>классном</w:t>
      </w:r>
      <w:r>
        <w:rPr>
          <w:spacing w:val="-4"/>
          <w:sz w:val="24"/>
        </w:rPr>
        <w:t> </w:t>
      </w:r>
      <w:r>
        <w:rPr>
          <w:sz w:val="24"/>
        </w:rPr>
        <w:t>родительском</w:t>
      </w:r>
      <w:r>
        <w:rPr>
          <w:spacing w:val="-3"/>
          <w:sz w:val="24"/>
        </w:rPr>
        <w:t> </w:t>
      </w:r>
      <w:r>
        <w:rPr>
          <w:sz w:val="24"/>
        </w:rPr>
        <w:t>комитете,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постоянных</w:t>
      </w:r>
      <w:r>
        <w:rPr>
          <w:spacing w:val="-2"/>
          <w:sz w:val="24"/>
        </w:rPr>
        <w:t> </w:t>
      </w:r>
      <w:r>
        <w:rPr>
          <w:sz w:val="24"/>
        </w:rPr>
        <w:t>и временных комиссиях</w:t>
      </w:r>
      <w:r>
        <w:rPr>
          <w:spacing w:val="-1"/>
          <w:sz w:val="24"/>
        </w:rPr>
        <w:t> </w:t>
      </w:r>
      <w:r>
        <w:rPr>
          <w:sz w:val="24"/>
        </w:rPr>
        <w:t>комитета);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73" w:lineRule="auto" w:before="3" w:after="0"/>
        <w:ind w:left="1020" w:right="1050" w:hanging="360"/>
        <w:jc w:val="left"/>
        <w:rPr>
          <w:sz w:val="24"/>
        </w:rPr>
      </w:pPr>
      <w:r>
        <w:rPr>
          <w:sz w:val="24"/>
        </w:rPr>
        <w:t>решения, принятые Общешкольным родительским собранием обязательны для</w:t>
      </w:r>
      <w:r>
        <w:rPr>
          <w:spacing w:val="1"/>
          <w:sz w:val="24"/>
        </w:rPr>
        <w:t> </w:t>
      </w:r>
      <w:r>
        <w:rPr>
          <w:sz w:val="24"/>
        </w:rPr>
        <w:t>родителей (законных представителей) воспитанников и лиц их заменяющих, за</w:t>
      </w:r>
      <w:r>
        <w:rPr>
          <w:spacing w:val="1"/>
          <w:sz w:val="24"/>
        </w:rPr>
        <w:t> </w:t>
      </w:r>
      <w:r>
        <w:rPr>
          <w:sz w:val="24"/>
        </w:rPr>
        <w:t>исключением решения о добровольном родительском благотворительном взносе</w:t>
      </w:r>
      <w:r>
        <w:rPr>
          <w:spacing w:val="-57"/>
          <w:sz w:val="24"/>
        </w:rPr>
        <w:t> </w:t>
      </w:r>
      <w:r>
        <w:rPr>
          <w:sz w:val="24"/>
        </w:rPr>
        <w:t>(добровольных</w:t>
      </w:r>
      <w:r>
        <w:rPr>
          <w:spacing w:val="-3"/>
          <w:sz w:val="24"/>
        </w:rPr>
        <w:t> </w:t>
      </w:r>
      <w:r>
        <w:rPr>
          <w:sz w:val="24"/>
        </w:rPr>
        <w:t>пожертвованиях),</w:t>
      </w:r>
      <w:r>
        <w:rPr>
          <w:spacing w:val="-2"/>
          <w:sz w:val="24"/>
        </w:rPr>
        <w:t> </w:t>
      </w:r>
      <w:r>
        <w:rPr>
          <w:sz w:val="24"/>
        </w:rPr>
        <w:t>которое</w:t>
      </w:r>
      <w:r>
        <w:rPr>
          <w:spacing w:val="-2"/>
          <w:sz w:val="24"/>
        </w:rPr>
        <w:t> </w:t>
      </w:r>
      <w:r>
        <w:rPr>
          <w:sz w:val="24"/>
        </w:rPr>
        <w:t>носит</w:t>
      </w:r>
      <w:r>
        <w:rPr>
          <w:spacing w:val="-2"/>
          <w:sz w:val="24"/>
        </w:rPr>
        <w:t> </w:t>
      </w:r>
      <w:r>
        <w:rPr>
          <w:sz w:val="24"/>
        </w:rPr>
        <w:t>рекомендательный</w:t>
      </w:r>
      <w:r>
        <w:rPr>
          <w:spacing w:val="-4"/>
          <w:sz w:val="24"/>
        </w:rPr>
        <w:t> </w:t>
      </w:r>
      <w:r>
        <w:rPr>
          <w:sz w:val="24"/>
        </w:rPr>
        <w:t>характер.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8" w:after="0"/>
        <w:ind w:left="720" w:right="0" w:hanging="421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> </w:t>
      </w:r>
      <w:r>
        <w:rPr>
          <w:sz w:val="24"/>
        </w:rPr>
        <w:t>Общешкольного</w:t>
      </w:r>
      <w:r>
        <w:rPr>
          <w:spacing w:val="-2"/>
          <w:sz w:val="24"/>
        </w:rPr>
        <w:t> </w:t>
      </w:r>
      <w:r>
        <w:rPr>
          <w:sz w:val="24"/>
        </w:rPr>
        <w:t>родительского</w:t>
      </w:r>
      <w:r>
        <w:rPr>
          <w:spacing w:val="-2"/>
          <w:sz w:val="24"/>
        </w:rPr>
        <w:t> </w:t>
      </w:r>
      <w:r>
        <w:rPr>
          <w:sz w:val="24"/>
        </w:rPr>
        <w:t>собрания</w:t>
      </w:r>
      <w:r>
        <w:rPr>
          <w:spacing w:val="-2"/>
          <w:sz w:val="24"/>
        </w:rPr>
        <w:t> </w:t>
      </w:r>
      <w:r>
        <w:rPr>
          <w:sz w:val="24"/>
        </w:rPr>
        <w:t>ответственны</w:t>
      </w:r>
      <w:r>
        <w:rPr>
          <w:spacing w:val="-2"/>
          <w:sz w:val="24"/>
        </w:rPr>
        <w:t> </w:t>
      </w:r>
      <w:r>
        <w:rPr>
          <w:sz w:val="24"/>
        </w:rPr>
        <w:t>за: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40" w:after="0"/>
        <w:ind w:left="1020" w:right="0"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плана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40" w:after="0"/>
        <w:ind w:left="1020" w:right="0"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> </w:t>
      </w:r>
      <w:r>
        <w:rPr>
          <w:sz w:val="24"/>
        </w:rPr>
        <w:t>решений,</w:t>
      </w:r>
      <w:r>
        <w:rPr>
          <w:spacing w:val="-5"/>
          <w:sz w:val="24"/>
        </w:rPr>
        <w:t> </w:t>
      </w:r>
      <w:r>
        <w:rPr>
          <w:sz w:val="24"/>
        </w:rPr>
        <w:t>рекомендаций</w:t>
      </w:r>
      <w:r>
        <w:rPr>
          <w:spacing w:val="-4"/>
          <w:sz w:val="24"/>
        </w:rPr>
        <w:t> </w:t>
      </w:r>
      <w:r>
        <w:rPr>
          <w:sz w:val="24"/>
        </w:rPr>
        <w:t>Общешкольного</w:t>
      </w:r>
      <w:r>
        <w:rPr>
          <w:spacing w:val="-5"/>
          <w:sz w:val="24"/>
        </w:rPr>
        <w:t> </w:t>
      </w:r>
      <w:r>
        <w:rPr>
          <w:sz w:val="24"/>
        </w:rPr>
        <w:t>родительского</w:t>
      </w:r>
      <w:r>
        <w:rPr>
          <w:spacing w:val="-4"/>
          <w:sz w:val="24"/>
        </w:rPr>
        <w:t> </w:t>
      </w:r>
      <w:r>
        <w:rPr>
          <w:sz w:val="24"/>
        </w:rPr>
        <w:t>собрания;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41" w:after="0"/>
        <w:ind w:left="1020" w:right="0" w:hanging="3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закрепленных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ним</w:t>
      </w:r>
      <w:r>
        <w:rPr>
          <w:spacing w:val="-6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функций;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73" w:lineRule="auto" w:before="40" w:after="0"/>
        <w:ind w:left="1020" w:right="944" w:hanging="360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соответствие</w:t>
      </w:r>
      <w:r>
        <w:rPr>
          <w:spacing w:val="-5"/>
          <w:sz w:val="24"/>
        </w:rPr>
        <w:t> </w:t>
      </w:r>
      <w:r>
        <w:rPr>
          <w:sz w:val="24"/>
        </w:rPr>
        <w:t>принимаемых</w:t>
      </w:r>
      <w:r>
        <w:rPr>
          <w:spacing w:val="-3"/>
          <w:sz w:val="24"/>
        </w:rPr>
        <w:t> </w:t>
      </w:r>
      <w:r>
        <w:rPr>
          <w:sz w:val="24"/>
        </w:rPr>
        <w:t>решений</w:t>
      </w:r>
      <w:r>
        <w:rPr>
          <w:spacing w:val="-4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Федерации,</w:t>
      </w:r>
      <w:r>
        <w:rPr>
          <w:spacing w:val="-57"/>
          <w:sz w:val="24"/>
        </w:rPr>
        <w:t> </w:t>
      </w:r>
      <w:r>
        <w:rPr>
          <w:sz w:val="24"/>
        </w:rPr>
        <w:t>нормативно-правовым</w:t>
      </w:r>
      <w:r>
        <w:rPr>
          <w:spacing w:val="-3"/>
          <w:sz w:val="24"/>
        </w:rPr>
        <w:t> </w:t>
      </w:r>
      <w:r>
        <w:rPr>
          <w:sz w:val="24"/>
        </w:rPr>
        <w:t>актам</w:t>
      </w:r>
      <w:r>
        <w:rPr>
          <w:spacing w:val="-1"/>
          <w:sz w:val="24"/>
        </w:rPr>
        <w:t> </w:t>
      </w:r>
      <w:r>
        <w:rPr>
          <w:sz w:val="24"/>
        </w:rPr>
        <w:t>МОУДО</w:t>
      </w:r>
      <w:r>
        <w:rPr>
          <w:spacing w:val="3"/>
          <w:sz w:val="24"/>
        </w:rPr>
        <w:t> </w:t>
      </w:r>
      <w:r>
        <w:rPr>
          <w:sz w:val="24"/>
        </w:rPr>
        <w:t>«ДШИ».</w:t>
      </w:r>
    </w:p>
    <w:p>
      <w:pPr>
        <w:spacing w:after="0" w:line="273" w:lineRule="auto"/>
        <w:jc w:val="left"/>
        <w:rPr>
          <w:sz w:val="24"/>
        </w:rPr>
        <w:sectPr>
          <w:pgSz w:w="11910" w:h="17340"/>
          <w:pgMar w:top="1040" w:bottom="280" w:left="1260" w:right="260"/>
        </w:sect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69" w:after="0"/>
        <w:ind w:left="540" w:right="0" w:hanging="241"/>
        <w:jc w:val="left"/>
      </w:pPr>
      <w:r>
        <w:rPr/>
        <w:t>Заключительные</w:t>
      </w:r>
      <w:r>
        <w:rPr>
          <w:spacing w:val="-6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3" w:lineRule="auto" w:before="43" w:after="0"/>
        <w:ind w:left="300" w:right="1259" w:firstLine="0"/>
        <w:jc w:val="left"/>
        <w:rPr>
          <w:sz w:val="24"/>
        </w:rPr>
      </w:pPr>
      <w:r>
        <w:rPr>
          <w:sz w:val="24"/>
        </w:rPr>
        <w:t>Изменения и дополнения в настоящее Положение вносятся и принимаются на его</w:t>
      </w:r>
      <w:r>
        <w:rPr>
          <w:spacing w:val="-58"/>
          <w:sz w:val="24"/>
        </w:rPr>
        <w:t> </w:t>
      </w:r>
      <w:r>
        <w:rPr>
          <w:sz w:val="24"/>
        </w:rPr>
        <w:t>заседании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утверждаются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Общем</w:t>
      </w:r>
      <w:r>
        <w:rPr>
          <w:spacing w:val="-2"/>
          <w:sz w:val="24"/>
        </w:rPr>
        <w:t> </w:t>
      </w:r>
      <w:r>
        <w:rPr>
          <w:sz w:val="24"/>
        </w:rPr>
        <w:t>собрании</w:t>
      </w:r>
      <w:r>
        <w:rPr>
          <w:spacing w:val="-1"/>
          <w:sz w:val="24"/>
        </w:rPr>
        <w:t> </w:t>
      </w:r>
      <w:r>
        <w:rPr>
          <w:sz w:val="24"/>
        </w:rPr>
        <w:t>работников Школы.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76" w:lineRule="auto" w:before="41" w:after="0"/>
        <w:ind w:left="300" w:right="736" w:firstLine="0"/>
        <w:jc w:val="left"/>
        <w:rPr>
          <w:sz w:val="24"/>
        </w:rPr>
      </w:pPr>
      <w:r>
        <w:rPr>
          <w:sz w:val="24"/>
        </w:rPr>
        <w:t>Срок действия настоящего Положения не ограничен. Настоящее Положение действует</w:t>
      </w:r>
      <w:r>
        <w:rPr>
          <w:spacing w:val="-57"/>
          <w:sz w:val="24"/>
        </w:rPr>
        <w:t> </w:t>
      </w:r>
      <w:r>
        <w:rPr>
          <w:sz w:val="24"/>
        </w:rPr>
        <w:t>до принятия</w:t>
      </w:r>
      <w:r>
        <w:rPr>
          <w:spacing w:val="-4"/>
          <w:sz w:val="24"/>
        </w:rPr>
        <w:t> </w:t>
      </w:r>
      <w:r>
        <w:rPr>
          <w:sz w:val="24"/>
        </w:rPr>
        <w:t>нового.</w:t>
      </w:r>
    </w:p>
    <w:sectPr>
      <w:pgSz w:w="11910" w:h="17340"/>
      <w:pgMar w:top="1040" w:bottom="280" w:left="1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2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4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2021-05-21T21:56:19Z</dcterms:created>
  <dcterms:modified xsi:type="dcterms:W3CDTF">2021-05-21T21:56:19Z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