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419637" cy="906627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637" cy="906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880" w:bottom="280" w:left="1400" w:right="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0"/>
        <w:gridCol w:w="4853"/>
      </w:tblGrid>
      <w:tr>
        <w:trPr>
          <w:trHeight w:val="309" w:hRule="atLeast"/>
        </w:trPr>
        <w:tc>
          <w:tcPr>
            <w:tcW w:w="4430" w:type="dxa"/>
          </w:tcPr>
          <w:p>
            <w:pPr>
              <w:pStyle w:val="TableParagraph"/>
              <w:spacing w:line="242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ПРИНЯТО</w:t>
            </w:r>
          </w:p>
        </w:tc>
        <w:tc>
          <w:tcPr>
            <w:tcW w:w="4853" w:type="dxa"/>
          </w:tcPr>
          <w:p>
            <w:pPr>
              <w:pStyle w:val="TableParagraph"/>
              <w:spacing w:line="24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УТВЕРЖДЕНО</w:t>
            </w:r>
          </w:p>
        </w:tc>
      </w:tr>
      <w:tr>
        <w:trPr>
          <w:trHeight w:val="1068" w:hRule="atLeast"/>
        </w:trPr>
        <w:tc>
          <w:tcPr>
            <w:tcW w:w="4430" w:type="dxa"/>
          </w:tcPr>
          <w:p>
            <w:pPr>
              <w:pStyle w:val="TableParagraph"/>
              <w:spacing w:line="360" w:lineRule="auto" w:before="54"/>
              <w:ind w:left="200" w:right="1699"/>
              <w:rPr>
                <w:sz w:val="22"/>
              </w:rPr>
            </w:pPr>
            <w:r>
              <w:rPr>
                <w:sz w:val="22"/>
              </w:rPr>
              <w:t>Педагогическим советом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«ДШИ»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г.Тутаев</w:t>
            </w:r>
          </w:p>
          <w:p>
            <w:pPr>
              <w:pStyle w:val="TableParagraph"/>
              <w:tabs>
                <w:tab w:pos="696" w:val="left" w:leader="none"/>
                <w:tab w:pos="2011" w:val="left" w:leader="none"/>
              </w:tabs>
              <w:spacing w:line="235" w:lineRule="exact"/>
              <w:ind w:left="200"/>
              <w:rPr>
                <w:sz w:val="22"/>
              </w:rPr>
            </w:pPr>
            <w:r>
              <w:rPr>
                <w:sz w:val="22"/>
              </w:rPr>
              <w:t>«</w:t>
              <w:tab/>
              <w:t>»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2016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  <w:tc>
          <w:tcPr>
            <w:tcW w:w="4853" w:type="dxa"/>
          </w:tcPr>
          <w:p>
            <w:pPr>
              <w:pStyle w:val="TableParagraph"/>
              <w:spacing w:before="54"/>
              <w:rPr>
                <w:sz w:val="22"/>
              </w:rPr>
            </w:pPr>
            <w:r>
              <w:rPr>
                <w:sz w:val="22"/>
              </w:rPr>
              <w:t>Директор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«ДШИ»</w:t>
            </w:r>
          </w:p>
          <w:p>
            <w:pPr>
              <w:pStyle w:val="TableParagraph"/>
              <w:tabs>
                <w:tab w:pos="3304" w:val="left" w:leader="none"/>
              </w:tabs>
              <w:spacing w:before="12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Е.Б.Шуравина</w:t>
            </w:r>
          </w:p>
          <w:p>
            <w:pPr>
              <w:pStyle w:val="TableParagraph"/>
              <w:tabs>
                <w:tab w:pos="2207" w:val="left" w:leader="none"/>
                <w:tab w:pos="3522" w:val="left" w:leader="none"/>
              </w:tabs>
              <w:spacing w:line="236" w:lineRule="exact" w:before="126"/>
              <w:rPr>
                <w:sz w:val="22"/>
              </w:rPr>
            </w:pPr>
            <w:r>
              <w:rPr>
                <w:sz w:val="22"/>
              </w:rPr>
              <w:t>«</w:t>
              <w:tab/>
              <w:t>»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2016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г.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Heading1"/>
        <w:spacing w:line="322" w:lineRule="exact" w:before="262"/>
        <w:ind w:left="1866" w:right="1983"/>
      </w:pPr>
      <w:r>
        <w:rPr/>
        <w:t>ПОРЯДОК</w:t>
      </w:r>
    </w:p>
    <w:p>
      <w:pPr>
        <w:spacing w:line="322" w:lineRule="exact" w:before="0"/>
        <w:ind w:left="1866" w:right="1984" w:firstLine="0"/>
        <w:jc w:val="center"/>
        <w:rPr>
          <w:b/>
          <w:sz w:val="28"/>
        </w:rPr>
      </w:pPr>
      <w:r>
        <w:rPr>
          <w:b/>
          <w:sz w:val="28"/>
        </w:rPr>
        <w:t>УЧЕТА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МНЕНИЯ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РОДИТЕЛЕЙ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(ЗАКОННЫХ</w:t>
      </w:r>
    </w:p>
    <w:p>
      <w:pPr>
        <w:pStyle w:val="Heading1"/>
        <w:ind w:left="1866" w:right="1985"/>
      </w:pPr>
      <w:r>
        <w:rPr/>
        <w:t>ПРЕДСТАВИТЕЛЕЙ) НЕСОВЕРШЕННОЛЕТНИХ</w:t>
      </w:r>
      <w:r>
        <w:rPr>
          <w:spacing w:val="-67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МОУ ДО</w:t>
      </w:r>
      <w:r>
        <w:rPr>
          <w:spacing w:val="-1"/>
        </w:rPr>
        <w:t> </w:t>
      </w:r>
      <w:r>
        <w:rPr/>
        <w:t>«ДШИ»</w:t>
      </w:r>
      <w:r>
        <w:rPr>
          <w:spacing w:val="1"/>
        </w:rPr>
        <w:t> </w:t>
      </w:r>
      <w:r>
        <w:rPr/>
        <w:t>г.Тутаев</w:t>
      </w:r>
    </w:p>
    <w:p>
      <w:pPr>
        <w:pStyle w:val="BodyText"/>
        <w:spacing w:before="2"/>
        <w:ind w:left="0"/>
        <w:jc w:val="left"/>
        <w:rPr>
          <w:b/>
          <w:sz w:val="41"/>
        </w:rPr>
      </w:pPr>
    </w:p>
    <w:p>
      <w:pPr>
        <w:pStyle w:val="ListParagraph"/>
        <w:numPr>
          <w:ilvl w:val="0"/>
          <w:numId w:val="1"/>
        </w:numPr>
        <w:tabs>
          <w:tab w:pos="730" w:val="left" w:leader="none"/>
        </w:tabs>
        <w:spacing w:line="342" w:lineRule="exact" w:before="0" w:after="0"/>
        <w:ind w:left="729" w:right="0" w:hanging="428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положения.</w:t>
      </w:r>
    </w:p>
    <w:p>
      <w:pPr>
        <w:pStyle w:val="ListParagraph"/>
        <w:numPr>
          <w:ilvl w:val="1"/>
          <w:numId w:val="1"/>
        </w:numPr>
        <w:tabs>
          <w:tab w:pos="1032" w:val="left" w:leader="none"/>
        </w:tabs>
        <w:spacing w:line="230" w:lineRule="auto" w:before="0" w:after="0"/>
        <w:ind w:left="321" w:right="865" w:firstLine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учета</w:t>
      </w:r>
      <w:r>
        <w:rPr>
          <w:spacing w:val="1"/>
          <w:sz w:val="28"/>
        </w:rPr>
        <w:t> </w:t>
      </w:r>
      <w:r>
        <w:rPr>
          <w:sz w:val="28"/>
        </w:rPr>
        <w:t>мнения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Порядок)</w:t>
      </w:r>
      <w:r>
        <w:rPr>
          <w:spacing w:val="1"/>
          <w:sz w:val="28"/>
        </w:rPr>
        <w:t> </w:t>
      </w:r>
      <w:r>
        <w:rPr>
          <w:sz w:val="28"/>
        </w:rPr>
        <w:t>разработан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35"/>
          <w:sz w:val="28"/>
        </w:rPr>
        <w:t> </w:t>
      </w:r>
      <w:r>
        <w:rPr>
          <w:sz w:val="28"/>
        </w:rPr>
        <w:t>соответствии</w:t>
      </w:r>
      <w:r>
        <w:rPr>
          <w:spacing w:val="34"/>
          <w:sz w:val="28"/>
        </w:rPr>
        <w:t> </w:t>
      </w:r>
      <w:r>
        <w:rPr>
          <w:sz w:val="28"/>
        </w:rPr>
        <w:t>с</w:t>
      </w:r>
      <w:r>
        <w:rPr>
          <w:spacing w:val="34"/>
          <w:sz w:val="28"/>
        </w:rPr>
        <w:t> </w:t>
      </w:r>
      <w:r>
        <w:rPr>
          <w:sz w:val="28"/>
        </w:rPr>
        <w:t>Федеральным</w:t>
      </w:r>
      <w:r>
        <w:rPr>
          <w:spacing w:val="34"/>
          <w:sz w:val="28"/>
        </w:rPr>
        <w:t> </w:t>
      </w:r>
      <w:r>
        <w:rPr>
          <w:sz w:val="28"/>
        </w:rPr>
        <w:t>законом</w:t>
      </w:r>
      <w:r>
        <w:rPr>
          <w:spacing w:val="32"/>
          <w:sz w:val="28"/>
        </w:rPr>
        <w:t> </w:t>
      </w:r>
      <w:r>
        <w:rPr>
          <w:sz w:val="28"/>
        </w:rPr>
        <w:t>от</w:t>
      </w:r>
      <w:r>
        <w:rPr>
          <w:spacing w:val="34"/>
          <w:sz w:val="28"/>
        </w:rPr>
        <w:t> </w:t>
      </w:r>
      <w:r>
        <w:rPr>
          <w:sz w:val="28"/>
        </w:rPr>
        <w:t>29.12.2012</w:t>
      </w:r>
      <w:r>
        <w:rPr>
          <w:spacing w:val="33"/>
          <w:sz w:val="28"/>
        </w:rPr>
        <w:t> </w:t>
      </w:r>
      <w:r>
        <w:rPr>
          <w:sz w:val="28"/>
        </w:rPr>
        <w:t>№273-Ф3</w:t>
      </w:r>
    </w:p>
    <w:p>
      <w:pPr>
        <w:pStyle w:val="BodyText"/>
        <w:spacing w:before="3"/>
        <w:ind w:left="321" w:right="862"/>
      </w:pPr>
      <w:r>
        <w:rPr/>
        <w:t>«Об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МОУ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«ДШИ»</w:t>
      </w:r>
      <w:r>
        <w:rPr>
          <w:spacing w:val="1"/>
        </w:rPr>
        <w:t> </w:t>
      </w:r>
      <w:r>
        <w:rPr/>
        <w:t>г.Тутаев (далее – Учреждение) и в целях регулирования процедуры учета</w:t>
      </w:r>
      <w:r>
        <w:rPr>
          <w:spacing w:val="1"/>
        </w:rPr>
        <w:t> </w:t>
      </w:r>
      <w:r>
        <w:rPr/>
        <w:t>мнения Совета родителей (законных представителей) несовершеннолетних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Совет</w:t>
      </w:r>
      <w:r>
        <w:rPr>
          <w:spacing w:val="1"/>
        </w:rPr>
        <w:t> </w:t>
      </w:r>
      <w:r>
        <w:rPr/>
        <w:t>родителей)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принятии</w:t>
      </w:r>
      <w:r>
        <w:rPr>
          <w:spacing w:val="1"/>
        </w:rPr>
        <w:t> </w:t>
      </w:r>
      <w:r>
        <w:rPr/>
        <w:t>локальных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затрагивающих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представителей),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взыскания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обучающегося.</w:t>
      </w:r>
    </w:p>
    <w:p>
      <w:pPr>
        <w:pStyle w:val="ListParagraph"/>
        <w:numPr>
          <w:ilvl w:val="1"/>
          <w:numId w:val="1"/>
        </w:numPr>
        <w:tabs>
          <w:tab w:pos="1030" w:val="left" w:leader="none"/>
        </w:tabs>
        <w:spacing w:line="235" w:lineRule="auto" w:before="7" w:after="0"/>
        <w:ind w:left="321" w:right="863" w:firstLine="0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создается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инициативе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ДШИ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представительным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родителей 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представителей).</w:t>
      </w:r>
    </w:p>
    <w:p>
      <w:pPr>
        <w:pStyle w:val="ListParagraph"/>
        <w:numPr>
          <w:ilvl w:val="1"/>
          <w:numId w:val="1"/>
        </w:numPr>
        <w:tabs>
          <w:tab w:pos="1010" w:val="left" w:leader="none"/>
        </w:tabs>
        <w:spacing w:line="235" w:lineRule="auto" w:before="3" w:after="0"/>
        <w:ind w:left="321" w:right="862" w:firstLine="0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Конвенцией</w:t>
      </w:r>
      <w:r>
        <w:rPr>
          <w:spacing w:val="1"/>
          <w:sz w:val="28"/>
        </w:rPr>
        <w:t> </w:t>
      </w:r>
      <w:r>
        <w:rPr>
          <w:sz w:val="28"/>
        </w:rPr>
        <w:t>ООН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правах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действующим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образовании в Российской Федерации, Положением о Совете родителей и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Порядком.</w:t>
      </w:r>
    </w:p>
    <w:p>
      <w:pPr>
        <w:pStyle w:val="ListParagraph"/>
        <w:numPr>
          <w:ilvl w:val="1"/>
          <w:numId w:val="1"/>
        </w:numPr>
        <w:tabs>
          <w:tab w:pos="1010" w:val="left" w:leader="none"/>
        </w:tabs>
        <w:spacing w:line="223" w:lineRule="auto" w:before="17" w:after="0"/>
        <w:ind w:left="321" w:right="870" w:firstLine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утвержден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мнения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 представителей)</w:t>
      </w:r>
      <w:r>
        <w:rPr>
          <w:spacing w:val="-4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1"/>
          <w:numId w:val="1"/>
        </w:numPr>
        <w:tabs>
          <w:tab w:pos="1010" w:val="left" w:leader="none"/>
        </w:tabs>
        <w:spacing w:line="225" w:lineRule="auto" w:before="20" w:after="0"/>
        <w:ind w:left="302" w:right="901" w:firstLine="0"/>
        <w:jc w:val="both"/>
        <w:rPr>
          <w:sz w:val="28"/>
        </w:rPr>
      </w:pPr>
      <w:r>
        <w:rPr>
          <w:sz w:val="28"/>
        </w:rPr>
        <w:t>Локальные нормативные акты, затрагивающие интересы обучающихся,</w:t>
      </w:r>
      <w:r>
        <w:rPr>
          <w:spacing w:val="-68"/>
          <w:sz w:val="28"/>
        </w:rPr>
        <w:t> </w:t>
      </w:r>
      <w:r>
        <w:rPr>
          <w:sz w:val="28"/>
        </w:rPr>
        <w:t>принимаемые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учреждении,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должны</w:t>
      </w:r>
      <w:r>
        <w:rPr>
          <w:spacing w:val="-1"/>
          <w:sz w:val="28"/>
        </w:rPr>
        <w:t> </w:t>
      </w:r>
      <w:r>
        <w:rPr>
          <w:sz w:val="28"/>
        </w:rPr>
        <w:t>нарушать</w:t>
      </w:r>
      <w:r>
        <w:rPr>
          <w:spacing w:val="-2"/>
          <w:sz w:val="28"/>
        </w:rPr>
        <w:t> </w:t>
      </w:r>
      <w:r>
        <w:rPr>
          <w:sz w:val="28"/>
        </w:rPr>
        <w:t>права</w:t>
      </w:r>
      <w:r>
        <w:rPr>
          <w:spacing w:val="-5"/>
          <w:sz w:val="28"/>
        </w:rPr>
        <w:t> </w:t>
      </w:r>
      <w:r>
        <w:rPr>
          <w:sz w:val="28"/>
        </w:rPr>
        <w:t>обучающихся,</w:t>
      </w:r>
    </w:p>
    <w:p>
      <w:pPr>
        <w:pStyle w:val="BodyText"/>
        <w:spacing w:before="3"/>
        <w:ind w:right="1316"/>
        <w:jc w:val="left"/>
      </w:pPr>
      <w:r>
        <w:rPr/>
        <w:t>установленные законодательством Российской Федерации, независимо от</w:t>
      </w:r>
      <w:r>
        <w:rPr>
          <w:spacing w:val="-68"/>
        </w:rPr>
        <w:t> </w:t>
      </w:r>
      <w:r>
        <w:rPr/>
        <w:t>пола,</w:t>
      </w:r>
      <w:r>
        <w:rPr>
          <w:spacing w:val="-6"/>
        </w:rPr>
        <w:t> </w:t>
      </w:r>
      <w:r>
        <w:rPr/>
        <w:t>расы,</w:t>
      </w:r>
      <w:r>
        <w:rPr>
          <w:spacing w:val="-2"/>
        </w:rPr>
        <w:t> </w:t>
      </w:r>
      <w:r>
        <w:rPr/>
        <w:t>национальности,</w:t>
      </w:r>
      <w:r>
        <w:rPr>
          <w:spacing w:val="-3"/>
        </w:rPr>
        <w:t> </w:t>
      </w:r>
      <w:r>
        <w:rPr/>
        <w:t>языка,</w:t>
      </w:r>
      <w:r>
        <w:rPr>
          <w:spacing w:val="-3"/>
        </w:rPr>
        <w:t> </w:t>
      </w:r>
      <w:r>
        <w:rPr/>
        <w:t>происхождения,</w:t>
      </w:r>
      <w:r>
        <w:rPr>
          <w:spacing w:val="-1"/>
        </w:rPr>
        <w:t> </w:t>
      </w:r>
      <w:r>
        <w:rPr/>
        <w:t>имущественного,</w:t>
      </w:r>
    </w:p>
    <w:p>
      <w:pPr>
        <w:pStyle w:val="BodyText"/>
        <w:spacing w:line="321" w:lineRule="exact"/>
        <w:jc w:val="left"/>
      </w:pPr>
      <w:r>
        <w:rPr/>
        <w:t>социального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положения,</w:t>
      </w:r>
      <w:r>
        <w:rPr>
          <w:spacing w:val="-1"/>
        </w:rPr>
        <w:t> </w:t>
      </w:r>
      <w:r>
        <w:rPr/>
        <w:t>места</w:t>
      </w:r>
      <w:r>
        <w:rPr>
          <w:spacing w:val="-2"/>
        </w:rPr>
        <w:t> </w:t>
      </w:r>
      <w:r>
        <w:rPr/>
        <w:t>жительства,</w:t>
      </w:r>
      <w:r>
        <w:rPr>
          <w:spacing w:val="-2"/>
        </w:rPr>
        <w:t> </w:t>
      </w:r>
      <w:r>
        <w:rPr/>
        <w:t>отношения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религии,</w:t>
      </w:r>
    </w:p>
    <w:p>
      <w:pPr>
        <w:pStyle w:val="BodyText"/>
        <w:spacing w:line="242" w:lineRule="auto"/>
        <w:jc w:val="left"/>
      </w:pPr>
      <w:r>
        <w:rPr/>
        <w:t>убеждений,</w:t>
      </w:r>
      <w:r>
        <w:rPr>
          <w:spacing w:val="-7"/>
        </w:rPr>
        <w:t> </w:t>
      </w:r>
      <w:r>
        <w:rPr/>
        <w:t>принадлежности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общественным</w:t>
      </w:r>
      <w:r>
        <w:rPr>
          <w:spacing w:val="-3"/>
        </w:rPr>
        <w:t> </w:t>
      </w:r>
      <w:r>
        <w:rPr/>
        <w:t>объединениям,</w:t>
      </w:r>
      <w:r>
        <w:rPr>
          <w:spacing w:val="-5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других</w:t>
      </w:r>
      <w:r>
        <w:rPr>
          <w:spacing w:val="-67"/>
        </w:rPr>
        <w:t> </w:t>
      </w:r>
      <w:r>
        <w:rPr/>
        <w:t>обстоятельств.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6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098" w:val="left" w:leader="none"/>
          <w:tab w:pos="1099" w:val="left" w:leader="none"/>
        </w:tabs>
        <w:spacing w:line="232" w:lineRule="auto" w:before="0" w:after="0"/>
        <w:ind w:left="302" w:right="1926" w:firstLine="0"/>
        <w:jc w:val="left"/>
      </w:pPr>
      <w:r>
        <w:rPr/>
        <w:t>Порядок учета мнения Совета родителей при принятии</w:t>
      </w:r>
      <w:r>
        <w:rPr>
          <w:spacing w:val="1"/>
        </w:rPr>
        <w:t> </w:t>
      </w:r>
      <w:r>
        <w:rPr/>
        <w:t>локальных нормативных актов ДШИ, затрагивающих интересы</w:t>
      </w:r>
      <w:r>
        <w:rPr>
          <w:spacing w:val="-67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их родителей</w:t>
      </w:r>
      <w:r>
        <w:rPr>
          <w:spacing w:val="-3"/>
        </w:rPr>
        <w:t> </w:t>
      </w:r>
      <w:r>
        <w:rPr/>
        <w:t>(законных представителей).</w:t>
      </w:r>
    </w:p>
    <w:p>
      <w:pPr>
        <w:spacing w:after="0" w:line="232" w:lineRule="auto"/>
        <w:jc w:val="left"/>
        <w:sectPr>
          <w:footerReference w:type="default" r:id="rId6"/>
          <w:pgSz w:w="11910" w:h="16840"/>
          <w:pgMar w:footer="832" w:header="0" w:top="560" w:bottom="1020" w:left="1400" w:right="0"/>
          <w:pgNumType w:start="2"/>
        </w:sectPr>
      </w:pP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37" w:lineRule="auto" w:before="65" w:after="0"/>
        <w:ind w:left="302" w:right="862" w:firstLine="0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принятием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нового локального нормативного акта или внесений изменений в локальный</w:t>
      </w:r>
      <w:r>
        <w:rPr>
          <w:spacing w:val="1"/>
          <w:sz w:val="28"/>
        </w:rPr>
        <w:t> </w:t>
      </w:r>
      <w:r>
        <w:rPr>
          <w:sz w:val="28"/>
        </w:rPr>
        <w:t>нормативный акт, затрагивающего права и законные интересы обучающихся</w:t>
      </w:r>
      <w:r>
        <w:rPr>
          <w:spacing w:val="1"/>
          <w:sz w:val="28"/>
        </w:rPr>
        <w:t> </w:t>
      </w:r>
      <w:r>
        <w:rPr>
          <w:sz w:val="28"/>
        </w:rPr>
        <w:t>и родителей (законных представителей) несовершеннолетних обучающихся,</w:t>
      </w:r>
      <w:r>
        <w:rPr>
          <w:spacing w:val="1"/>
          <w:sz w:val="28"/>
        </w:rPr>
        <w:t> </w:t>
      </w:r>
      <w:r>
        <w:rPr>
          <w:sz w:val="28"/>
        </w:rPr>
        <w:t>направляет проект данного акта в Совет родителей. В случае, если принятие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 локального акта входит в компетенцию педагогического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школы,</w:t>
      </w:r>
      <w:r>
        <w:rPr>
          <w:spacing w:val="1"/>
          <w:sz w:val="28"/>
        </w:rPr>
        <w:t> </w:t>
      </w:r>
      <w:r>
        <w:rPr>
          <w:sz w:val="28"/>
        </w:rPr>
        <w:t>директор</w:t>
      </w:r>
      <w:r>
        <w:rPr>
          <w:spacing w:val="1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проект</w:t>
      </w:r>
      <w:r>
        <w:rPr>
          <w:spacing w:val="1"/>
          <w:sz w:val="28"/>
        </w:rPr>
        <w:t> </w:t>
      </w:r>
      <w:r>
        <w:rPr>
          <w:sz w:val="28"/>
        </w:rPr>
        <w:t>локального</w:t>
      </w:r>
      <w:r>
        <w:rPr>
          <w:spacing w:val="1"/>
          <w:sz w:val="28"/>
        </w:rPr>
        <w:t> </w:t>
      </w:r>
      <w:r>
        <w:rPr>
          <w:sz w:val="28"/>
        </w:rPr>
        <w:t>акта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-67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позднее,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десять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Педагогического совета.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</w:tabs>
        <w:spacing w:line="235" w:lineRule="auto" w:before="7" w:after="0"/>
        <w:ind w:left="302" w:right="868" w:firstLine="0"/>
        <w:jc w:val="both"/>
        <w:rPr>
          <w:sz w:val="28"/>
        </w:rPr>
      </w:pPr>
      <w:r>
        <w:rPr>
          <w:sz w:val="28"/>
        </w:rPr>
        <w:t>Совет родителей не позднее семи рабочих дней со дня получения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локального</w:t>
      </w:r>
      <w:r>
        <w:rPr>
          <w:spacing w:val="1"/>
          <w:sz w:val="28"/>
        </w:rPr>
        <w:t> </w:t>
      </w:r>
      <w:r>
        <w:rPr>
          <w:sz w:val="28"/>
        </w:rPr>
        <w:t>нормативного</w:t>
      </w:r>
      <w:r>
        <w:rPr>
          <w:spacing w:val="1"/>
          <w:sz w:val="28"/>
        </w:rPr>
        <w:t> </w:t>
      </w:r>
      <w:r>
        <w:rPr>
          <w:sz w:val="28"/>
        </w:rPr>
        <w:t>акта</w:t>
      </w:r>
      <w:r>
        <w:rPr>
          <w:spacing w:val="1"/>
          <w:sz w:val="28"/>
        </w:rPr>
        <w:t> </w:t>
      </w:r>
      <w:r>
        <w:rPr>
          <w:sz w:val="28"/>
        </w:rPr>
        <w:t>рассматривает</w:t>
      </w:r>
      <w:r>
        <w:rPr>
          <w:spacing w:val="1"/>
          <w:sz w:val="28"/>
        </w:rPr>
        <w:t> </w:t>
      </w:r>
      <w:r>
        <w:rPr>
          <w:sz w:val="28"/>
        </w:rPr>
        <w:t>проект</w:t>
      </w:r>
      <w:r>
        <w:rPr>
          <w:spacing w:val="1"/>
          <w:sz w:val="28"/>
        </w:rPr>
        <w:t> </w:t>
      </w:r>
      <w:r>
        <w:rPr>
          <w:sz w:val="28"/>
        </w:rPr>
        <w:t>локального</w:t>
      </w:r>
      <w:r>
        <w:rPr>
          <w:spacing w:val="1"/>
          <w:sz w:val="28"/>
        </w:rPr>
        <w:t> </w:t>
      </w:r>
      <w:r>
        <w:rPr>
          <w:sz w:val="28"/>
        </w:rPr>
        <w:t>нормативного акта, принимает решение по проекту локального нормативного</w:t>
      </w:r>
      <w:r>
        <w:rPr>
          <w:spacing w:val="-68"/>
          <w:sz w:val="28"/>
        </w:rPr>
        <w:t> </w:t>
      </w:r>
      <w:r>
        <w:rPr>
          <w:sz w:val="28"/>
        </w:rPr>
        <w:t>акта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директору</w:t>
      </w:r>
      <w:r>
        <w:rPr>
          <w:spacing w:val="1"/>
          <w:sz w:val="28"/>
        </w:rPr>
        <w:t> </w:t>
      </w:r>
      <w:r>
        <w:rPr>
          <w:sz w:val="28"/>
        </w:rPr>
        <w:t>ДШИ</w:t>
      </w:r>
      <w:r>
        <w:rPr>
          <w:spacing w:val="1"/>
          <w:sz w:val="28"/>
        </w:rPr>
        <w:t> </w:t>
      </w:r>
      <w:r>
        <w:rPr>
          <w:sz w:val="28"/>
        </w:rPr>
        <w:t>мотивированное</w:t>
      </w:r>
      <w:r>
        <w:rPr>
          <w:spacing w:val="1"/>
          <w:sz w:val="28"/>
        </w:rPr>
        <w:t> </w:t>
      </w:r>
      <w:r>
        <w:rPr>
          <w:sz w:val="28"/>
        </w:rPr>
        <w:t>мнение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проекту</w:t>
      </w:r>
      <w:r>
        <w:rPr>
          <w:spacing w:val="1"/>
          <w:sz w:val="28"/>
        </w:rPr>
        <w:t> </w:t>
      </w:r>
      <w:r>
        <w:rPr>
          <w:sz w:val="28"/>
        </w:rPr>
        <w:t>локального нормативного</w:t>
      </w:r>
      <w:r>
        <w:rPr>
          <w:spacing w:val="1"/>
          <w:sz w:val="28"/>
        </w:rPr>
        <w:t> </w:t>
      </w:r>
      <w:r>
        <w:rPr>
          <w:sz w:val="28"/>
        </w:rPr>
        <w:t>акта,</w:t>
      </w:r>
      <w:r>
        <w:rPr>
          <w:spacing w:val="-2"/>
          <w:sz w:val="28"/>
        </w:rPr>
        <w:t> </w:t>
      </w:r>
      <w:r>
        <w:rPr>
          <w:sz w:val="28"/>
        </w:rPr>
        <w:t>оформленное протоколом.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</w:tabs>
        <w:spacing w:line="235" w:lineRule="auto" w:before="12" w:after="0"/>
        <w:ind w:left="302" w:right="86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выразил</w:t>
      </w:r>
      <w:r>
        <w:rPr>
          <w:spacing w:val="1"/>
          <w:sz w:val="28"/>
        </w:rPr>
        <w:t> </w:t>
      </w: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проектом</w:t>
      </w:r>
      <w:r>
        <w:rPr>
          <w:spacing w:val="1"/>
          <w:sz w:val="28"/>
        </w:rPr>
        <w:t> </w:t>
      </w:r>
      <w:r>
        <w:rPr>
          <w:sz w:val="28"/>
        </w:rPr>
        <w:t>локального</w:t>
      </w:r>
      <w:r>
        <w:rPr>
          <w:spacing w:val="1"/>
          <w:sz w:val="28"/>
        </w:rPr>
        <w:t> </w:t>
      </w:r>
      <w:r>
        <w:rPr>
          <w:sz w:val="28"/>
        </w:rPr>
        <w:t>нормативного</w:t>
      </w:r>
      <w:r>
        <w:rPr>
          <w:spacing w:val="1"/>
          <w:sz w:val="28"/>
        </w:rPr>
        <w:t> </w:t>
      </w:r>
      <w:r>
        <w:rPr>
          <w:sz w:val="28"/>
        </w:rPr>
        <w:t>акта,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мотивированное</w:t>
      </w:r>
      <w:r>
        <w:rPr>
          <w:spacing w:val="1"/>
          <w:sz w:val="28"/>
        </w:rPr>
        <w:t> </w:t>
      </w:r>
      <w:r>
        <w:rPr>
          <w:sz w:val="28"/>
        </w:rPr>
        <w:t>мнение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поступило в указанный предыдущим пунктом срок, орган управления имеет</w:t>
      </w:r>
      <w:r>
        <w:rPr>
          <w:spacing w:val="1"/>
          <w:sz w:val="28"/>
        </w:rPr>
        <w:t> </w:t>
      </w:r>
      <w:r>
        <w:rPr>
          <w:sz w:val="28"/>
        </w:rPr>
        <w:t>право принять</w:t>
      </w:r>
      <w:r>
        <w:rPr>
          <w:spacing w:val="-2"/>
          <w:sz w:val="28"/>
        </w:rPr>
        <w:t> </w:t>
      </w:r>
      <w:r>
        <w:rPr>
          <w:sz w:val="28"/>
        </w:rPr>
        <w:t>локальный</w:t>
      </w:r>
      <w:r>
        <w:rPr>
          <w:spacing w:val="-3"/>
          <w:sz w:val="28"/>
        </w:rPr>
        <w:t> </w:t>
      </w:r>
      <w:r>
        <w:rPr>
          <w:sz w:val="28"/>
        </w:rPr>
        <w:t>нормативный</w:t>
      </w:r>
      <w:r>
        <w:rPr>
          <w:spacing w:val="-2"/>
          <w:sz w:val="28"/>
        </w:rPr>
        <w:t> </w:t>
      </w:r>
      <w:r>
        <w:rPr>
          <w:sz w:val="28"/>
        </w:rPr>
        <w:t>акт.</w:t>
      </w:r>
    </w:p>
    <w:p>
      <w:pPr>
        <w:pStyle w:val="ListParagraph"/>
        <w:numPr>
          <w:ilvl w:val="1"/>
          <w:numId w:val="1"/>
        </w:numPr>
        <w:tabs>
          <w:tab w:pos="1229" w:val="left" w:leader="none"/>
        </w:tabs>
        <w:spacing w:line="230" w:lineRule="auto" w:before="10" w:after="0"/>
        <w:ind w:left="302" w:right="86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высказал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проекту</w:t>
      </w:r>
      <w:r>
        <w:rPr>
          <w:spacing w:val="-67"/>
          <w:sz w:val="28"/>
        </w:rPr>
        <w:t> </w:t>
      </w:r>
      <w:r>
        <w:rPr>
          <w:sz w:val="28"/>
        </w:rPr>
        <w:t>локального нормативного акта, орган управления Учреждения имеет право</w:t>
      </w:r>
      <w:r>
        <w:rPr>
          <w:spacing w:val="1"/>
          <w:sz w:val="28"/>
        </w:rPr>
        <w:t> </w:t>
      </w:r>
      <w:r>
        <w:rPr>
          <w:sz w:val="28"/>
        </w:rPr>
        <w:t>принять</w:t>
      </w:r>
      <w:r>
        <w:rPr>
          <w:spacing w:val="-4"/>
          <w:sz w:val="28"/>
        </w:rPr>
        <w:t> </w:t>
      </w:r>
      <w:r>
        <w:rPr>
          <w:sz w:val="28"/>
        </w:rPr>
        <w:t>локальный</w:t>
      </w:r>
      <w:r>
        <w:rPr>
          <w:spacing w:val="-1"/>
          <w:sz w:val="28"/>
        </w:rPr>
        <w:t> </w:t>
      </w:r>
      <w:r>
        <w:rPr>
          <w:sz w:val="28"/>
        </w:rPr>
        <w:t>нормативный</w:t>
      </w:r>
      <w:r>
        <w:rPr>
          <w:spacing w:val="-4"/>
          <w:sz w:val="28"/>
        </w:rPr>
        <w:t> </w:t>
      </w:r>
      <w:r>
        <w:rPr>
          <w:sz w:val="28"/>
        </w:rPr>
        <w:t>акт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учетом</w:t>
      </w:r>
      <w:r>
        <w:rPr>
          <w:spacing w:val="-1"/>
          <w:sz w:val="28"/>
        </w:rPr>
        <w:t> </w:t>
      </w:r>
      <w:r>
        <w:rPr>
          <w:sz w:val="28"/>
        </w:rPr>
        <w:t>указанных предложений.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</w:tabs>
        <w:spacing w:line="237" w:lineRule="auto" w:before="6" w:after="0"/>
        <w:ind w:left="302" w:right="863" w:firstLine="0"/>
        <w:jc w:val="both"/>
        <w:rPr>
          <w:sz w:val="28"/>
        </w:rPr>
      </w:pPr>
      <w:r>
        <w:rPr>
          <w:sz w:val="28"/>
        </w:rPr>
        <w:t>В случае, если мотивированное мнение Света родителей не содержит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проектом</w:t>
      </w:r>
      <w:r>
        <w:rPr>
          <w:spacing w:val="1"/>
          <w:sz w:val="28"/>
        </w:rPr>
        <w:t> </w:t>
      </w:r>
      <w:r>
        <w:rPr>
          <w:sz w:val="28"/>
        </w:rPr>
        <w:t>локального</w:t>
      </w:r>
      <w:r>
        <w:rPr>
          <w:spacing w:val="1"/>
          <w:sz w:val="28"/>
        </w:rPr>
        <w:t> </w:t>
      </w:r>
      <w:r>
        <w:rPr>
          <w:sz w:val="28"/>
        </w:rPr>
        <w:t>нормативного</w:t>
      </w:r>
      <w:r>
        <w:rPr>
          <w:spacing w:val="1"/>
          <w:sz w:val="28"/>
        </w:rPr>
        <w:t> </w:t>
      </w:r>
      <w:r>
        <w:rPr>
          <w:sz w:val="28"/>
        </w:rPr>
        <w:t>акта,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содержит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совершенствованию,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Учреждения учитывать не планирует, директор Учреждения в течение трех</w:t>
      </w:r>
      <w:r>
        <w:rPr>
          <w:spacing w:val="1"/>
          <w:sz w:val="28"/>
        </w:rPr>
        <w:t> </w:t>
      </w:r>
      <w:r>
        <w:rPr>
          <w:sz w:val="28"/>
        </w:rPr>
        <w:t>дней после получения мотивированного мнения проводит дополнительные</w:t>
      </w:r>
      <w:r>
        <w:rPr>
          <w:spacing w:val="1"/>
          <w:sz w:val="28"/>
        </w:rPr>
        <w:t> </w:t>
      </w:r>
      <w:r>
        <w:rPr>
          <w:sz w:val="28"/>
        </w:rPr>
        <w:t>консультации с Советом родителей в целях достижения взаимоприемлемого</w:t>
      </w:r>
      <w:r>
        <w:rPr>
          <w:spacing w:val="1"/>
          <w:sz w:val="28"/>
        </w:rPr>
        <w:t> </w:t>
      </w:r>
      <w:r>
        <w:rPr>
          <w:sz w:val="28"/>
        </w:rPr>
        <w:t>решения.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недостижении</w:t>
      </w:r>
      <w:r>
        <w:rPr>
          <w:spacing w:val="1"/>
          <w:sz w:val="28"/>
        </w:rPr>
        <w:t> </w:t>
      </w:r>
      <w:r>
        <w:rPr>
          <w:sz w:val="28"/>
        </w:rPr>
        <w:t>взаимоприемлемого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возникшие</w:t>
      </w:r>
      <w:r>
        <w:rPr>
          <w:spacing w:val="1"/>
          <w:sz w:val="28"/>
        </w:rPr>
        <w:t> </w:t>
      </w:r>
      <w:r>
        <w:rPr>
          <w:sz w:val="28"/>
        </w:rPr>
        <w:t>разногласия</w:t>
      </w:r>
      <w:r>
        <w:rPr>
          <w:spacing w:val="1"/>
          <w:sz w:val="28"/>
        </w:rPr>
        <w:t> </w:t>
      </w:r>
      <w:r>
        <w:rPr>
          <w:sz w:val="28"/>
        </w:rPr>
        <w:t>оформляются</w:t>
      </w:r>
      <w:r>
        <w:rPr>
          <w:spacing w:val="1"/>
          <w:sz w:val="28"/>
        </w:rPr>
        <w:t> </w:t>
      </w:r>
      <w:r>
        <w:rPr>
          <w:sz w:val="28"/>
        </w:rPr>
        <w:t>протоколом,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чего</w:t>
      </w:r>
      <w:r>
        <w:rPr>
          <w:spacing w:val="1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-3"/>
          <w:sz w:val="28"/>
        </w:rPr>
        <w:t> </w:t>
      </w:r>
      <w:r>
        <w:rPr>
          <w:sz w:val="28"/>
        </w:rPr>
        <w:t>имеет</w:t>
      </w:r>
      <w:r>
        <w:rPr>
          <w:spacing w:val="-3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принять</w:t>
      </w:r>
      <w:r>
        <w:rPr>
          <w:spacing w:val="-2"/>
          <w:sz w:val="28"/>
        </w:rPr>
        <w:t> </w:t>
      </w:r>
      <w:r>
        <w:rPr>
          <w:sz w:val="28"/>
        </w:rPr>
        <w:t>локальный</w:t>
      </w:r>
      <w:r>
        <w:rPr>
          <w:spacing w:val="-4"/>
          <w:sz w:val="28"/>
        </w:rPr>
        <w:t> </w:t>
      </w:r>
      <w:r>
        <w:rPr>
          <w:sz w:val="28"/>
        </w:rPr>
        <w:t>нормативный</w:t>
      </w:r>
      <w:r>
        <w:rPr>
          <w:spacing w:val="-2"/>
          <w:sz w:val="28"/>
        </w:rPr>
        <w:t> </w:t>
      </w:r>
      <w:r>
        <w:rPr>
          <w:sz w:val="28"/>
        </w:rPr>
        <w:t>акт.</w:t>
      </w:r>
    </w:p>
    <w:p>
      <w:pPr>
        <w:pStyle w:val="BodyText"/>
        <w:spacing w:before="2"/>
        <w:ind w:left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730" w:val="left" w:leader="none"/>
        </w:tabs>
        <w:spacing w:line="225" w:lineRule="auto" w:before="1" w:after="0"/>
        <w:ind w:left="302" w:right="2231" w:firstLine="0"/>
        <w:jc w:val="both"/>
      </w:pPr>
      <w:r>
        <w:rPr/>
        <w:t>Порядок учета мнения Совета родителей при выборе меры</w:t>
      </w:r>
      <w:r>
        <w:rPr>
          <w:spacing w:val="-67"/>
        </w:rPr>
        <w:t> </w:t>
      </w:r>
      <w:r>
        <w:rPr/>
        <w:t>дисциплинарного</w:t>
      </w:r>
      <w:r>
        <w:rPr>
          <w:spacing w:val="-4"/>
        </w:rPr>
        <w:t> </w:t>
      </w:r>
      <w:r>
        <w:rPr/>
        <w:t>взыскания</w:t>
      </w:r>
      <w:r>
        <w:rPr>
          <w:spacing w:val="-2"/>
        </w:rPr>
        <w:t> </w:t>
      </w:r>
      <w:r>
        <w:rPr/>
        <w:t>обучающимся.</w:t>
      </w:r>
    </w:p>
    <w:p>
      <w:pPr>
        <w:pStyle w:val="ListParagraph"/>
        <w:numPr>
          <w:ilvl w:val="1"/>
          <w:numId w:val="1"/>
        </w:numPr>
        <w:tabs>
          <w:tab w:pos="893" w:val="left" w:leader="none"/>
        </w:tabs>
        <w:spacing w:line="235" w:lineRule="auto" w:before="2" w:after="0"/>
        <w:ind w:left="302" w:right="861" w:firstLine="0"/>
        <w:jc w:val="both"/>
        <w:rPr>
          <w:sz w:val="28"/>
        </w:rPr>
      </w:pPr>
      <w:r>
        <w:rPr>
          <w:sz w:val="28"/>
        </w:rPr>
        <w:t>При принятии решения о применении к обучающемуся, совершившему</w:t>
      </w:r>
      <w:r>
        <w:rPr>
          <w:spacing w:val="1"/>
          <w:sz w:val="28"/>
        </w:rPr>
        <w:t> </w:t>
      </w:r>
      <w:r>
        <w:rPr>
          <w:sz w:val="28"/>
        </w:rPr>
        <w:t>дисциплинарный</w:t>
      </w:r>
      <w:r>
        <w:rPr>
          <w:spacing w:val="1"/>
          <w:sz w:val="28"/>
        </w:rPr>
        <w:t> </w:t>
      </w:r>
      <w:r>
        <w:rPr>
          <w:sz w:val="28"/>
        </w:rPr>
        <w:t>проступок,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взыскания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изданием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приказа</w:t>
      </w:r>
      <w:r>
        <w:rPr>
          <w:spacing w:val="1"/>
          <w:sz w:val="28"/>
        </w:rPr>
        <w:t> </w:t>
      </w:r>
      <w:r>
        <w:rPr>
          <w:sz w:val="28"/>
        </w:rPr>
        <w:t>директор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Совет родителей проект такого приказа с копиями документов, являющихся</w:t>
      </w:r>
      <w:r>
        <w:rPr>
          <w:spacing w:val="1"/>
          <w:sz w:val="28"/>
        </w:rPr>
        <w:t> </w:t>
      </w:r>
      <w:r>
        <w:rPr>
          <w:sz w:val="28"/>
        </w:rPr>
        <w:t>основанием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принятия указанного</w:t>
      </w:r>
      <w:r>
        <w:rPr>
          <w:spacing w:val="1"/>
          <w:sz w:val="28"/>
        </w:rPr>
        <w:t> </w:t>
      </w:r>
      <w:r>
        <w:rPr>
          <w:sz w:val="28"/>
        </w:rPr>
        <w:t>решения.</w:t>
      </w:r>
    </w:p>
    <w:p>
      <w:pPr>
        <w:pStyle w:val="ListParagraph"/>
        <w:numPr>
          <w:ilvl w:val="1"/>
          <w:numId w:val="1"/>
        </w:numPr>
        <w:tabs>
          <w:tab w:pos="869" w:val="left" w:leader="none"/>
        </w:tabs>
        <w:spacing w:line="235" w:lineRule="auto" w:before="10" w:after="0"/>
        <w:ind w:left="302" w:right="862" w:firstLine="0"/>
        <w:jc w:val="both"/>
        <w:rPr>
          <w:sz w:val="28"/>
        </w:rPr>
      </w:pPr>
      <w:r>
        <w:rPr>
          <w:sz w:val="28"/>
        </w:rPr>
        <w:t>Совет родителей в течение семи рабочих дней со дня получения проекта</w:t>
      </w:r>
      <w:r>
        <w:rPr>
          <w:spacing w:val="-67"/>
          <w:sz w:val="28"/>
        </w:rPr>
        <w:t> </w:t>
      </w:r>
      <w:r>
        <w:rPr>
          <w:sz w:val="28"/>
        </w:rPr>
        <w:t>приказа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копий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рассматривает</w:t>
      </w:r>
      <w:r>
        <w:rPr>
          <w:spacing w:val="1"/>
          <w:sz w:val="28"/>
        </w:rPr>
        <w:t> </w:t>
      </w:r>
      <w:r>
        <w:rPr>
          <w:sz w:val="28"/>
        </w:rPr>
        <w:t>вопрос</w:t>
      </w:r>
      <w:r>
        <w:rPr>
          <w:spacing w:val="1"/>
          <w:sz w:val="28"/>
        </w:rPr>
        <w:t> </w:t>
      </w:r>
      <w:r>
        <w:rPr>
          <w:sz w:val="28"/>
        </w:rPr>
        <w:t>выбора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взыскания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директору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свое</w:t>
      </w:r>
      <w:r>
        <w:rPr>
          <w:spacing w:val="1"/>
          <w:sz w:val="28"/>
        </w:rPr>
        <w:t> </w:t>
      </w:r>
      <w:r>
        <w:rPr>
          <w:sz w:val="28"/>
        </w:rPr>
        <w:t>мотивированное</w:t>
      </w:r>
      <w:r>
        <w:rPr>
          <w:spacing w:val="-1"/>
          <w:sz w:val="28"/>
        </w:rPr>
        <w:t> </w:t>
      </w:r>
      <w:r>
        <w:rPr>
          <w:sz w:val="28"/>
        </w:rPr>
        <w:t>мнение,</w:t>
      </w:r>
      <w:r>
        <w:rPr>
          <w:spacing w:val="-1"/>
          <w:sz w:val="28"/>
        </w:rPr>
        <w:t> </w:t>
      </w:r>
      <w:r>
        <w:rPr>
          <w:sz w:val="28"/>
        </w:rPr>
        <w:t>оформленное</w:t>
      </w:r>
      <w:r>
        <w:rPr>
          <w:spacing w:val="-3"/>
          <w:sz w:val="28"/>
        </w:rPr>
        <w:t> </w:t>
      </w:r>
      <w:r>
        <w:rPr>
          <w:sz w:val="28"/>
        </w:rPr>
        <w:t>протоколом.</w:t>
      </w:r>
    </w:p>
    <w:p>
      <w:pPr>
        <w:pStyle w:val="ListParagraph"/>
        <w:numPr>
          <w:ilvl w:val="1"/>
          <w:numId w:val="1"/>
        </w:numPr>
        <w:tabs>
          <w:tab w:pos="869" w:val="left" w:leader="none"/>
        </w:tabs>
        <w:spacing w:line="235" w:lineRule="auto" w:before="4" w:after="0"/>
        <w:ind w:left="302" w:right="863" w:firstLine="0"/>
        <w:jc w:val="both"/>
        <w:rPr>
          <w:sz w:val="28"/>
        </w:rPr>
      </w:pPr>
      <w:r>
        <w:rPr>
          <w:sz w:val="28"/>
        </w:rPr>
        <w:t>В случае, если Совет родителей выразил согласие с проектом приказа о</w:t>
      </w:r>
      <w:r>
        <w:rPr>
          <w:spacing w:val="1"/>
          <w:sz w:val="28"/>
        </w:rPr>
        <w:t> </w:t>
      </w:r>
      <w:r>
        <w:rPr>
          <w:sz w:val="28"/>
        </w:rPr>
        <w:t>привлечении к дисциплинарной ответственности, либо если мотивированное</w:t>
      </w:r>
      <w:r>
        <w:rPr>
          <w:spacing w:val="1"/>
          <w:sz w:val="28"/>
        </w:rPr>
        <w:t> </w:t>
      </w:r>
      <w:r>
        <w:rPr>
          <w:sz w:val="28"/>
        </w:rPr>
        <w:t>мнение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поступило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указанный</w:t>
      </w:r>
      <w:r>
        <w:rPr>
          <w:spacing w:val="1"/>
          <w:sz w:val="28"/>
        </w:rPr>
        <w:t> </w:t>
      </w:r>
      <w:r>
        <w:rPr>
          <w:sz w:val="28"/>
        </w:rPr>
        <w:t>предыдущим</w:t>
      </w:r>
      <w:r>
        <w:rPr>
          <w:spacing w:val="1"/>
          <w:sz w:val="28"/>
        </w:rPr>
        <w:t> </w:t>
      </w:r>
      <w:r>
        <w:rPr>
          <w:sz w:val="28"/>
        </w:rPr>
        <w:t>пунктом</w:t>
      </w:r>
      <w:r>
        <w:rPr>
          <w:spacing w:val="1"/>
          <w:sz w:val="28"/>
        </w:rPr>
        <w:t> </w:t>
      </w:r>
      <w:r>
        <w:rPr>
          <w:sz w:val="28"/>
        </w:rPr>
        <w:t>срок,</w:t>
      </w:r>
      <w:r>
        <w:rPr>
          <w:spacing w:val="1"/>
          <w:sz w:val="28"/>
        </w:rPr>
        <w:t> </w:t>
      </w:r>
      <w:r>
        <w:rPr>
          <w:sz w:val="28"/>
        </w:rPr>
        <w:t>директор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9"/>
          <w:sz w:val="28"/>
        </w:rPr>
        <w:t> </w:t>
      </w:r>
      <w:r>
        <w:rPr>
          <w:sz w:val="28"/>
        </w:rPr>
        <w:t>до</w:t>
      </w:r>
      <w:r>
        <w:rPr>
          <w:spacing w:val="9"/>
          <w:sz w:val="28"/>
        </w:rPr>
        <w:t> </w:t>
      </w:r>
      <w:r>
        <w:rPr>
          <w:sz w:val="28"/>
        </w:rPr>
        <w:t>истечения</w:t>
      </w:r>
      <w:r>
        <w:rPr>
          <w:spacing w:val="8"/>
          <w:sz w:val="28"/>
        </w:rPr>
        <w:t> </w:t>
      </w:r>
      <w:r>
        <w:rPr>
          <w:sz w:val="28"/>
        </w:rPr>
        <w:t>семи</w:t>
      </w:r>
      <w:r>
        <w:rPr>
          <w:spacing w:val="11"/>
          <w:sz w:val="28"/>
        </w:rPr>
        <w:t> </w:t>
      </w:r>
      <w:r>
        <w:rPr>
          <w:sz w:val="28"/>
        </w:rPr>
        <w:t>учебных</w:t>
      </w:r>
      <w:r>
        <w:rPr>
          <w:spacing w:val="9"/>
          <w:sz w:val="28"/>
        </w:rPr>
        <w:t> </w:t>
      </w:r>
      <w:r>
        <w:rPr>
          <w:sz w:val="28"/>
        </w:rPr>
        <w:t>дней</w:t>
      </w:r>
      <w:r>
        <w:rPr>
          <w:spacing w:val="9"/>
          <w:sz w:val="28"/>
        </w:rPr>
        <w:t> </w:t>
      </w:r>
      <w:r>
        <w:rPr>
          <w:sz w:val="28"/>
        </w:rPr>
        <w:t>со</w:t>
      </w:r>
      <w:r>
        <w:rPr>
          <w:spacing w:val="9"/>
          <w:sz w:val="28"/>
        </w:rPr>
        <w:t> </w:t>
      </w:r>
      <w:r>
        <w:rPr>
          <w:sz w:val="28"/>
        </w:rPr>
        <w:t>дня</w:t>
      </w:r>
      <w:r>
        <w:rPr>
          <w:spacing w:val="6"/>
          <w:sz w:val="28"/>
        </w:rPr>
        <w:t> </w:t>
      </w:r>
      <w:r>
        <w:rPr>
          <w:sz w:val="28"/>
        </w:rPr>
        <w:t>получения</w:t>
      </w:r>
      <w:r>
        <w:rPr>
          <w:spacing w:val="11"/>
          <w:sz w:val="28"/>
        </w:rPr>
        <w:t> </w:t>
      </w:r>
      <w:r>
        <w:rPr>
          <w:sz w:val="28"/>
        </w:rPr>
        <w:t>мнения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832" w:top="480" w:bottom="1020" w:left="1400" w:right="0"/>
        </w:sectPr>
      </w:pPr>
    </w:p>
    <w:p>
      <w:pPr>
        <w:pStyle w:val="BodyText"/>
        <w:spacing w:before="63"/>
        <w:ind w:right="871"/>
      </w:pPr>
      <w:r>
        <w:rPr/>
        <w:t>Совета родителей принимает решение о применении к обучающемуся меры</w:t>
      </w:r>
      <w:r>
        <w:rPr>
          <w:spacing w:val="1"/>
        </w:rPr>
        <w:t> </w:t>
      </w:r>
      <w:r>
        <w:rPr/>
        <w:t>дисциплинарного взыскания.</w:t>
      </w:r>
    </w:p>
    <w:p>
      <w:pPr>
        <w:pStyle w:val="ListParagraph"/>
        <w:numPr>
          <w:ilvl w:val="1"/>
          <w:numId w:val="1"/>
        </w:numPr>
        <w:tabs>
          <w:tab w:pos="1564" w:val="left" w:leader="none"/>
          <w:tab w:pos="1565" w:val="left" w:leader="none"/>
        </w:tabs>
        <w:spacing w:line="237" w:lineRule="auto" w:before="1" w:after="0"/>
        <w:ind w:left="302" w:right="863" w:firstLine="0"/>
        <w:jc w:val="both"/>
        <w:rPr>
          <w:sz w:val="28"/>
        </w:rPr>
      </w:pPr>
      <w:r>
        <w:rPr>
          <w:sz w:val="28"/>
        </w:rPr>
        <w:t>В случае, если Совет родителей выразил несогласие по вопросу</w:t>
      </w:r>
      <w:r>
        <w:rPr>
          <w:spacing w:val="1"/>
          <w:sz w:val="28"/>
        </w:rPr>
        <w:t> </w:t>
      </w:r>
      <w:r>
        <w:rPr>
          <w:sz w:val="28"/>
        </w:rPr>
        <w:t>применения к обучающемуся меры дисциплинарного взыскания, директор</w:t>
      </w:r>
      <w:r>
        <w:rPr>
          <w:spacing w:val="1"/>
          <w:sz w:val="28"/>
        </w:rPr>
        <w:t> </w:t>
      </w:r>
      <w:r>
        <w:rPr>
          <w:sz w:val="28"/>
        </w:rPr>
        <w:t>Учреждения в течение трех рабочих дней проводит с</w:t>
      </w:r>
      <w:r>
        <w:rPr>
          <w:spacing w:val="1"/>
          <w:sz w:val="28"/>
        </w:rPr>
        <w:t> </w:t>
      </w:r>
      <w:r>
        <w:rPr>
          <w:sz w:val="28"/>
        </w:rPr>
        <w:t>Советом родителей</w:t>
      </w:r>
      <w:r>
        <w:rPr>
          <w:spacing w:val="1"/>
          <w:sz w:val="28"/>
        </w:rPr>
        <w:t> </w:t>
      </w:r>
      <w:r>
        <w:rPr>
          <w:sz w:val="28"/>
        </w:rPr>
        <w:t>дополнительные</w:t>
      </w:r>
      <w:r>
        <w:rPr>
          <w:spacing w:val="1"/>
          <w:sz w:val="28"/>
        </w:rPr>
        <w:t> </w:t>
      </w:r>
      <w:r>
        <w:rPr>
          <w:sz w:val="28"/>
        </w:rPr>
        <w:t>консультации,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оформляются</w:t>
      </w:r>
      <w:r>
        <w:rPr>
          <w:spacing w:val="1"/>
          <w:sz w:val="28"/>
        </w:rPr>
        <w:t> </w:t>
      </w:r>
      <w:r>
        <w:rPr>
          <w:sz w:val="28"/>
        </w:rPr>
        <w:t>протоколом.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недостижении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консультаций</w:t>
      </w:r>
      <w:r>
        <w:rPr>
          <w:spacing w:val="1"/>
          <w:sz w:val="28"/>
        </w:rPr>
        <w:t> </w:t>
      </w:r>
      <w:r>
        <w:rPr>
          <w:sz w:val="28"/>
        </w:rPr>
        <w:t>директор Учреждения до истечения семи учебных дней со дня получения</w:t>
      </w:r>
      <w:r>
        <w:rPr>
          <w:spacing w:val="1"/>
          <w:sz w:val="28"/>
        </w:rPr>
        <w:t> </w:t>
      </w:r>
      <w:r>
        <w:rPr>
          <w:sz w:val="28"/>
        </w:rPr>
        <w:t>мнения родительского совета имеет право принять решение о привлечении</w:t>
      </w:r>
      <w:r>
        <w:rPr>
          <w:spacing w:val="1"/>
          <w:sz w:val="28"/>
        </w:rPr>
        <w:t> </w:t>
      </w:r>
      <w:r>
        <w:rPr>
          <w:sz w:val="28"/>
        </w:rPr>
        <w:t>обучающегося к дисциплинарной ответственности. Принятое решение может</w:t>
      </w:r>
      <w:r>
        <w:rPr>
          <w:spacing w:val="-67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обжаловано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родителями</w:t>
      </w:r>
      <w:r>
        <w:rPr>
          <w:spacing w:val="1"/>
          <w:sz w:val="28"/>
        </w:rPr>
        <w:t> </w:t>
      </w:r>
      <w:r>
        <w:rPr>
          <w:sz w:val="28"/>
        </w:rPr>
        <w:t>(законными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представителями)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установленном законом</w:t>
      </w:r>
      <w:r>
        <w:rPr>
          <w:spacing w:val="-4"/>
          <w:sz w:val="28"/>
        </w:rPr>
        <w:t> </w:t>
      </w:r>
      <w:r>
        <w:rPr>
          <w:sz w:val="28"/>
        </w:rPr>
        <w:t>порядке.</w:t>
      </w:r>
    </w:p>
    <w:p>
      <w:pPr>
        <w:pStyle w:val="BodyText"/>
        <w:spacing w:before="5"/>
        <w:ind w:left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780" w:val="left" w:leader="none"/>
        </w:tabs>
        <w:spacing w:line="225" w:lineRule="auto" w:before="0" w:after="0"/>
        <w:ind w:left="302" w:right="2040" w:firstLine="0"/>
        <w:jc w:val="both"/>
      </w:pPr>
      <w:r>
        <w:rPr/>
        <w:t>Порядок учета мнения Совета родителей по иным вопросам</w:t>
      </w:r>
      <w:r>
        <w:rPr>
          <w:spacing w:val="-67"/>
        </w:rPr>
        <w:t> </w:t>
      </w:r>
      <w:r>
        <w:rPr/>
        <w:t>управления</w:t>
      </w:r>
      <w:r>
        <w:rPr>
          <w:spacing w:val="-2"/>
        </w:rPr>
        <w:t> </w:t>
      </w:r>
      <w:r>
        <w:rPr/>
        <w:t>ДШИ.</w:t>
      </w:r>
    </w:p>
    <w:p>
      <w:pPr>
        <w:pStyle w:val="ListParagraph"/>
        <w:numPr>
          <w:ilvl w:val="1"/>
          <w:numId w:val="1"/>
        </w:numPr>
        <w:tabs>
          <w:tab w:pos="830" w:val="left" w:leader="none"/>
        </w:tabs>
        <w:spacing w:line="237" w:lineRule="auto" w:before="1" w:after="0"/>
        <w:ind w:left="302" w:right="864" w:firstLine="0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Педагогический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7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обращаться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учета</w:t>
      </w:r>
      <w:r>
        <w:rPr>
          <w:spacing w:val="1"/>
          <w:sz w:val="28"/>
        </w:rPr>
        <w:t> </w:t>
      </w:r>
      <w:r>
        <w:rPr>
          <w:sz w:val="28"/>
        </w:rPr>
        <w:t>мнения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иным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-67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Учреждения,</w:t>
      </w:r>
      <w:r>
        <w:rPr>
          <w:spacing w:val="1"/>
          <w:sz w:val="28"/>
        </w:rPr>
        <w:t> </w:t>
      </w:r>
      <w:r>
        <w:rPr>
          <w:sz w:val="28"/>
        </w:rPr>
        <w:t>касающимся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законных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органы управления ДШИ направляют в Совет родителей проект решения по</w:t>
      </w:r>
      <w:r>
        <w:rPr>
          <w:spacing w:val="1"/>
          <w:sz w:val="28"/>
        </w:rPr>
        <w:t> </w:t>
      </w:r>
      <w:r>
        <w:rPr>
          <w:sz w:val="28"/>
        </w:rPr>
        <w:t>соответствующим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приложением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материалов.</w:t>
      </w:r>
    </w:p>
    <w:p>
      <w:pPr>
        <w:pStyle w:val="ListParagraph"/>
        <w:numPr>
          <w:ilvl w:val="1"/>
          <w:numId w:val="1"/>
        </w:numPr>
        <w:tabs>
          <w:tab w:pos="869" w:val="left" w:leader="none"/>
        </w:tabs>
        <w:spacing w:line="235" w:lineRule="auto" w:before="1" w:after="0"/>
        <w:ind w:left="302" w:right="864" w:firstLine="0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позднее</w:t>
      </w:r>
      <w:r>
        <w:rPr>
          <w:spacing w:val="1"/>
          <w:sz w:val="28"/>
        </w:rPr>
        <w:t> </w:t>
      </w:r>
      <w:r>
        <w:rPr>
          <w:sz w:val="28"/>
        </w:rPr>
        <w:t>семи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> </w:t>
      </w:r>
      <w:r>
        <w:rPr>
          <w:sz w:val="28"/>
        </w:rPr>
        <w:t>вопросу</w:t>
      </w:r>
      <w:r>
        <w:rPr>
          <w:spacing w:val="1"/>
          <w:sz w:val="28"/>
        </w:rPr>
        <w:t> </w:t>
      </w:r>
      <w:r>
        <w:rPr>
          <w:sz w:val="28"/>
        </w:rPr>
        <w:t>рассматривает</w:t>
      </w:r>
      <w:r>
        <w:rPr>
          <w:spacing w:val="1"/>
          <w:sz w:val="28"/>
        </w:rPr>
        <w:t> </w:t>
      </w:r>
      <w:r>
        <w:rPr>
          <w:sz w:val="28"/>
        </w:rPr>
        <w:t>проект</w:t>
      </w:r>
      <w:r>
        <w:rPr>
          <w:spacing w:val="-67"/>
          <w:sz w:val="28"/>
        </w:rPr>
        <w:t> </w:t>
      </w:r>
      <w:r>
        <w:rPr>
          <w:sz w:val="28"/>
        </w:rPr>
        <w:t>решения,</w:t>
      </w:r>
      <w:r>
        <w:rPr>
          <w:spacing w:val="1"/>
          <w:sz w:val="28"/>
        </w:rPr>
        <w:t> </w:t>
      </w:r>
      <w:r>
        <w:rPr>
          <w:sz w:val="28"/>
        </w:rPr>
        <w:t>приложенные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документы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материалы и направляет в орган управления Учреждения мотивированное</w:t>
      </w:r>
      <w:r>
        <w:rPr>
          <w:spacing w:val="1"/>
          <w:sz w:val="28"/>
        </w:rPr>
        <w:t> </w:t>
      </w:r>
      <w:r>
        <w:rPr>
          <w:sz w:val="28"/>
        </w:rPr>
        <w:t>мнение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проекту</w:t>
      </w:r>
      <w:r>
        <w:rPr>
          <w:spacing w:val="-2"/>
          <w:sz w:val="28"/>
        </w:rPr>
        <w:t> </w:t>
      </w:r>
      <w:r>
        <w:rPr>
          <w:sz w:val="28"/>
        </w:rPr>
        <w:t>решения, оформленное</w:t>
      </w:r>
      <w:r>
        <w:rPr>
          <w:spacing w:val="-3"/>
          <w:sz w:val="28"/>
        </w:rPr>
        <w:t> </w:t>
      </w:r>
      <w:r>
        <w:rPr>
          <w:sz w:val="28"/>
        </w:rPr>
        <w:t>протоколом.</w:t>
      </w:r>
    </w:p>
    <w:p>
      <w:pPr>
        <w:pStyle w:val="ListParagraph"/>
        <w:numPr>
          <w:ilvl w:val="1"/>
          <w:numId w:val="1"/>
        </w:numPr>
        <w:tabs>
          <w:tab w:pos="869" w:val="left" w:leader="none"/>
        </w:tabs>
        <w:spacing w:line="235" w:lineRule="auto" w:before="10" w:after="0"/>
        <w:ind w:left="302" w:right="861" w:firstLine="0"/>
        <w:jc w:val="both"/>
        <w:rPr>
          <w:sz w:val="28"/>
        </w:rPr>
      </w:pPr>
      <w:r>
        <w:rPr>
          <w:sz w:val="28"/>
        </w:rPr>
        <w:t>В случае, если</w:t>
      </w:r>
      <w:r>
        <w:rPr>
          <w:spacing w:val="70"/>
          <w:sz w:val="28"/>
        </w:rPr>
        <w:t> </w:t>
      </w:r>
      <w:r>
        <w:rPr>
          <w:sz w:val="28"/>
        </w:rPr>
        <w:t>Совет родителей выразил согласие с проектом решения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> </w:t>
      </w:r>
      <w:r>
        <w:rPr>
          <w:sz w:val="28"/>
        </w:rPr>
        <w:t>вопросу,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мотивированное</w:t>
      </w:r>
      <w:r>
        <w:rPr>
          <w:spacing w:val="1"/>
          <w:sz w:val="28"/>
        </w:rPr>
        <w:t> </w:t>
      </w:r>
      <w:r>
        <w:rPr>
          <w:sz w:val="28"/>
        </w:rPr>
        <w:t>мнение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поступило в указанный предыдущим пунктом срок, орган управления ДШИ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-4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принять соответствующее</w:t>
      </w:r>
      <w:r>
        <w:rPr>
          <w:spacing w:val="1"/>
          <w:sz w:val="28"/>
        </w:rPr>
        <w:t> </w:t>
      </w:r>
      <w:r>
        <w:rPr>
          <w:sz w:val="28"/>
        </w:rPr>
        <w:t>решение.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</w:tabs>
        <w:spacing w:line="232" w:lineRule="auto" w:before="6" w:after="0"/>
        <w:ind w:left="302" w:right="86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высказал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> </w:t>
      </w:r>
      <w:r>
        <w:rPr>
          <w:sz w:val="28"/>
        </w:rPr>
        <w:t>вопросу,</w:t>
      </w:r>
      <w:r>
        <w:rPr>
          <w:spacing w:val="1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принять</w:t>
      </w:r>
      <w:r>
        <w:rPr>
          <w:spacing w:val="-3"/>
          <w:sz w:val="28"/>
        </w:rPr>
        <w:t> </w:t>
      </w:r>
      <w:r>
        <w:rPr>
          <w:sz w:val="28"/>
        </w:rPr>
        <w:t>решение с</w:t>
      </w:r>
      <w:r>
        <w:rPr>
          <w:spacing w:val="-4"/>
          <w:sz w:val="28"/>
        </w:rPr>
        <w:t> </w:t>
      </w:r>
      <w:r>
        <w:rPr>
          <w:sz w:val="28"/>
        </w:rPr>
        <w:t>учетом указанных предложений.</w:t>
      </w:r>
    </w:p>
    <w:p>
      <w:pPr>
        <w:pStyle w:val="ListParagraph"/>
        <w:numPr>
          <w:ilvl w:val="1"/>
          <w:numId w:val="1"/>
        </w:numPr>
        <w:tabs>
          <w:tab w:pos="1219" w:val="left" w:leader="none"/>
        </w:tabs>
        <w:spacing w:line="235" w:lineRule="auto" w:before="5" w:after="0"/>
        <w:ind w:left="302" w:right="862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мотивированное</w:t>
      </w:r>
      <w:r>
        <w:rPr>
          <w:spacing w:val="1"/>
          <w:sz w:val="28"/>
        </w:rPr>
        <w:t> </w:t>
      </w:r>
      <w:r>
        <w:rPr>
          <w:sz w:val="28"/>
        </w:rPr>
        <w:t>мнение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7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содержит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решением,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содержит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корректировке,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учитывать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планирует,</w:t>
      </w:r>
      <w:r>
        <w:rPr>
          <w:spacing w:val="-3"/>
          <w:sz w:val="28"/>
        </w:rPr>
        <w:t> </w:t>
      </w:r>
      <w:r>
        <w:rPr>
          <w:sz w:val="28"/>
        </w:rPr>
        <w:t>орган управления</w:t>
      </w:r>
      <w:r>
        <w:rPr>
          <w:spacing w:val="2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-5"/>
          <w:sz w:val="28"/>
        </w:rPr>
        <w:t> </w:t>
      </w:r>
      <w:r>
        <w:rPr>
          <w:sz w:val="28"/>
        </w:rPr>
        <w:t>принять</w:t>
      </w:r>
      <w:r>
        <w:rPr>
          <w:spacing w:val="-3"/>
          <w:sz w:val="28"/>
        </w:rPr>
        <w:t> </w:t>
      </w:r>
      <w:r>
        <w:rPr>
          <w:sz w:val="28"/>
        </w:rPr>
        <w:t>решение.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009" w:val="left" w:leader="none"/>
          <w:tab w:pos="1010" w:val="left" w:leader="none"/>
        </w:tabs>
        <w:spacing w:line="342" w:lineRule="exact" w:before="1" w:after="0"/>
        <w:ind w:left="1010" w:right="0" w:hanging="708"/>
        <w:jc w:val="left"/>
      </w:pPr>
      <w:r>
        <w:rPr/>
        <w:t>Заключительные</w:t>
      </w:r>
      <w:r>
        <w:rPr>
          <w:spacing w:val="-3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1"/>
        </w:numPr>
        <w:tabs>
          <w:tab w:pos="802" w:val="left" w:leader="none"/>
        </w:tabs>
        <w:spacing w:line="223" w:lineRule="auto" w:before="5" w:after="0"/>
        <w:ind w:left="302" w:right="847" w:firstLine="0"/>
        <w:jc w:val="left"/>
        <w:rPr>
          <w:sz w:val="28"/>
        </w:rPr>
      </w:pPr>
      <w:r>
        <w:rPr>
          <w:sz w:val="28"/>
        </w:rPr>
        <w:t>Протоколы</w:t>
      </w:r>
      <w:r>
        <w:rPr>
          <w:spacing w:val="1"/>
          <w:sz w:val="28"/>
        </w:rPr>
        <w:t> </w:t>
      </w:r>
      <w:r>
        <w:rPr>
          <w:sz w:val="28"/>
        </w:rPr>
        <w:t>Совета родителей, направленные в адрес органов управления</w:t>
      </w:r>
      <w:r>
        <w:rPr>
          <w:spacing w:val="-67"/>
          <w:sz w:val="28"/>
        </w:rPr>
        <w:t> </w:t>
      </w:r>
      <w:r>
        <w:rPr>
          <w:sz w:val="28"/>
        </w:rPr>
        <w:t>Учреждения,</w:t>
      </w:r>
      <w:r>
        <w:rPr>
          <w:spacing w:val="-5"/>
          <w:sz w:val="28"/>
        </w:rPr>
        <w:t> </w:t>
      </w:r>
      <w:r>
        <w:rPr>
          <w:sz w:val="28"/>
        </w:rPr>
        <w:t>хранятся в</w:t>
      </w:r>
      <w:r>
        <w:rPr>
          <w:spacing w:val="-2"/>
          <w:sz w:val="28"/>
        </w:rPr>
        <w:t> </w:t>
      </w:r>
      <w:r>
        <w:rPr>
          <w:sz w:val="28"/>
        </w:rPr>
        <w:t>делах</w:t>
      </w:r>
      <w:r>
        <w:rPr>
          <w:spacing w:val="2"/>
          <w:sz w:val="28"/>
        </w:rPr>
        <w:t> </w:t>
      </w:r>
      <w:r>
        <w:rPr>
          <w:sz w:val="28"/>
        </w:rPr>
        <w:t>ДШИ.</w:t>
      </w:r>
    </w:p>
    <w:p>
      <w:pPr>
        <w:pStyle w:val="ListParagraph"/>
        <w:numPr>
          <w:ilvl w:val="1"/>
          <w:numId w:val="1"/>
        </w:numPr>
        <w:tabs>
          <w:tab w:pos="797" w:val="left" w:leader="none"/>
        </w:tabs>
        <w:spacing w:line="225" w:lineRule="auto" w:before="20" w:after="0"/>
        <w:ind w:left="302" w:right="1223" w:firstLine="0"/>
        <w:jc w:val="left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настоящий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вносятся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-67"/>
          <w:sz w:val="28"/>
        </w:rPr>
        <w:t> </w:t>
      </w:r>
      <w:r>
        <w:rPr>
          <w:sz w:val="28"/>
        </w:rPr>
        <w:t>мнения</w:t>
      </w:r>
      <w:r>
        <w:rPr>
          <w:spacing w:val="-2"/>
          <w:sz w:val="28"/>
        </w:rPr>
        <w:t> </w:t>
      </w:r>
      <w:r>
        <w:rPr>
          <w:sz w:val="28"/>
        </w:rPr>
        <w:t>Совета</w:t>
      </w:r>
      <w:r>
        <w:rPr>
          <w:spacing w:val="-4"/>
          <w:sz w:val="28"/>
        </w:rPr>
        <w:t> </w:t>
      </w:r>
      <w:r>
        <w:rPr>
          <w:sz w:val="28"/>
        </w:rPr>
        <w:t>родителей и</w:t>
      </w:r>
      <w:r>
        <w:rPr>
          <w:spacing w:val="-2"/>
          <w:sz w:val="28"/>
        </w:rPr>
        <w:t> </w:t>
      </w:r>
      <w:r>
        <w:rPr>
          <w:sz w:val="28"/>
        </w:rPr>
        <w:t>утверждаются</w:t>
      </w:r>
      <w:r>
        <w:rPr>
          <w:spacing w:val="-1"/>
          <w:sz w:val="28"/>
        </w:rPr>
        <w:t> </w:t>
      </w:r>
      <w:r>
        <w:rPr>
          <w:sz w:val="28"/>
        </w:rPr>
        <w:t>приказом</w:t>
      </w:r>
      <w:r>
        <w:rPr>
          <w:spacing w:val="-3"/>
          <w:sz w:val="28"/>
        </w:rPr>
        <w:t> </w:t>
      </w:r>
      <w:r>
        <w:rPr>
          <w:sz w:val="28"/>
        </w:rPr>
        <w:t>директора ДШИ.</w:t>
      </w:r>
    </w:p>
    <w:sectPr>
      <w:pgSz w:w="11910" w:h="16840"/>
      <w:pgMar w:header="0" w:footer="832" w:top="480" w:bottom="1020" w:left="14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lfaen">
    <w:altName w:val="Sylfae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609985pt;margin-top:789.298096pt;width:11.55pt;height:14.25pt;mso-position-horizontal-relative:page;mso-position-vertical-relative:page;z-index:-1578035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29" w:hanging="428"/>
        <w:jc w:val="left"/>
      </w:pPr>
      <w:rPr>
        <w:rFonts w:hint="default" w:ascii="Sylfaen" w:hAnsi="Sylfaen" w:eastAsia="Sylfaen" w:cs="Sylfaen"/>
        <w:spacing w:val="0"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1" w:hanging="711"/>
        <w:jc w:val="left"/>
      </w:pPr>
      <w:rPr>
        <w:rFonts w:hint="default" w:ascii="Sylfaen" w:hAnsi="Sylfaen" w:eastAsia="Sylfaen" w:cs="Sylfaen"/>
        <w:w w:val="100"/>
        <w:sz w:val="27"/>
        <w:szCs w:val="27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20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43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67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90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14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8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1" w:hanging="7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02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0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302" w:right="86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7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dcterms:created xsi:type="dcterms:W3CDTF">2021-05-22T04:46:56Z</dcterms:created>
  <dcterms:modified xsi:type="dcterms:W3CDTF">2021-05-22T04:46:56Z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