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0" w:rsidRPr="00613FB0" w:rsidRDefault="00094C17" w:rsidP="00613FB0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613FB0">
        <w:rPr>
          <w:rFonts w:ascii="Times New Roman" w:hAnsi="Times New Roman" w:cs="Times New Roman"/>
          <w:b/>
          <w:sz w:val="36"/>
        </w:rPr>
        <w:t>План мероприятий</w:t>
      </w:r>
    </w:p>
    <w:p w:rsidR="00094C17" w:rsidRPr="00613FB0" w:rsidRDefault="00094C17" w:rsidP="00613FB0">
      <w:pPr>
        <w:jc w:val="center"/>
        <w:rPr>
          <w:rFonts w:ascii="Times New Roman" w:hAnsi="Times New Roman" w:cs="Times New Roman"/>
          <w:b/>
          <w:sz w:val="36"/>
        </w:rPr>
      </w:pPr>
      <w:r w:rsidRPr="00613FB0">
        <w:rPr>
          <w:rFonts w:ascii="Times New Roman" w:hAnsi="Times New Roman" w:cs="Times New Roman"/>
          <w:b/>
          <w:sz w:val="36"/>
        </w:rPr>
        <w:t>Виртуального концертного зала на ОКТЯБРЬ</w:t>
      </w:r>
    </w:p>
    <w:tbl>
      <w:tblPr>
        <w:tblStyle w:val="a3"/>
        <w:tblW w:w="10741" w:type="dxa"/>
        <w:tblInd w:w="-1026" w:type="dxa"/>
        <w:tblLook w:val="04A0" w:firstRow="1" w:lastRow="0" w:firstColumn="1" w:lastColumn="0" w:noHBand="0" w:noVBand="1"/>
      </w:tblPr>
      <w:tblGrid>
        <w:gridCol w:w="2953"/>
        <w:gridCol w:w="4586"/>
        <w:gridCol w:w="3202"/>
      </w:tblGrid>
      <w:tr w:rsidR="00094C17" w:rsidRPr="00B41272" w:rsidTr="00B41272">
        <w:trPr>
          <w:trHeight w:val="517"/>
        </w:trPr>
        <w:tc>
          <w:tcPr>
            <w:tcW w:w="2953" w:type="dxa"/>
          </w:tcPr>
          <w:p w:rsidR="00094C17" w:rsidRPr="00B41272" w:rsidRDefault="00094C17" w:rsidP="00B41272">
            <w:pPr>
              <w:jc w:val="center"/>
              <w:rPr>
                <w:rFonts w:ascii="Times New Roman" w:hAnsi="Times New Roman" w:cs="Times New Roman"/>
              </w:rPr>
            </w:pPr>
            <w:r w:rsidRPr="00B4127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586" w:type="dxa"/>
          </w:tcPr>
          <w:p w:rsidR="00094C17" w:rsidRPr="00B41272" w:rsidRDefault="00094C17" w:rsidP="00B41272">
            <w:pPr>
              <w:jc w:val="center"/>
              <w:rPr>
                <w:rFonts w:ascii="Times New Roman" w:hAnsi="Times New Roman" w:cs="Times New Roman"/>
              </w:rPr>
            </w:pPr>
            <w:r w:rsidRPr="00B4127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202" w:type="dxa"/>
          </w:tcPr>
          <w:p w:rsidR="00094C17" w:rsidRPr="00B41272" w:rsidRDefault="00094C17" w:rsidP="00B41272">
            <w:pPr>
              <w:jc w:val="center"/>
              <w:rPr>
                <w:rFonts w:ascii="Times New Roman" w:hAnsi="Times New Roman" w:cs="Times New Roman"/>
              </w:rPr>
            </w:pPr>
            <w:r w:rsidRPr="00B4127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94C17" w:rsidRPr="00B41272" w:rsidTr="00B41272">
        <w:trPr>
          <w:trHeight w:val="3675"/>
        </w:trPr>
        <w:tc>
          <w:tcPr>
            <w:tcW w:w="2953" w:type="dxa"/>
          </w:tcPr>
          <w:p w:rsidR="00094C17" w:rsidRPr="00B41272" w:rsidRDefault="00094C17" w:rsidP="00C803C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14 октября</w:t>
            </w:r>
          </w:p>
          <w:p w:rsidR="00094C17" w:rsidRPr="00B41272" w:rsidRDefault="00094C17" w:rsidP="00C803C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13.00</w:t>
            </w:r>
          </w:p>
          <w:p w:rsidR="00094C17" w:rsidRPr="00B41272" w:rsidRDefault="00094C17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094C17" w:rsidRPr="00B41272" w:rsidRDefault="00094C17" w:rsidP="00C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</w:p>
          <w:p w:rsidR="00094C17" w:rsidRPr="00B41272" w:rsidRDefault="00094C17" w:rsidP="00C803C8">
            <w:pPr>
              <w:rPr>
                <w:rFonts w:ascii="Times New Roman" w:hAnsi="Times New Roman" w:cs="Times New Roman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им. </w:t>
            </w:r>
            <w:proofErr w:type="spellStart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</w:p>
        </w:tc>
        <w:tc>
          <w:tcPr>
            <w:tcW w:w="4586" w:type="dxa"/>
          </w:tcPr>
          <w:p w:rsidR="00094C17" w:rsidRPr="00B41272" w:rsidRDefault="00094C17" w:rsidP="00C803C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  <w:szCs w:val="28"/>
              </w:rPr>
              <w:t>Хозяйка медной горы</w:t>
            </w:r>
          </w:p>
          <w:p w:rsidR="00094C17" w:rsidRDefault="00094C17" w:rsidP="00C803C8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4127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 мотивам сказа Павла Бажова</w:t>
            </w:r>
          </w:p>
          <w:p w:rsidR="0052163B" w:rsidRPr="00B41272" w:rsidRDefault="0052163B" w:rsidP="005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 ч. без перерыва</w:t>
            </w:r>
          </w:p>
        </w:tc>
        <w:tc>
          <w:tcPr>
            <w:tcW w:w="3202" w:type="dxa"/>
          </w:tcPr>
          <w:p w:rsidR="00B41272" w:rsidRDefault="00B41272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17" w:rsidRPr="00B41272" w:rsidRDefault="00094C17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академический оркестр народных инструментов России им. </w:t>
            </w:r>
            <w:proofErr w:type="spellStart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Н.П.Осипова</w:t>
            </w:r>
            <w:proofErr w:type="spellEnd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художественный руководитель и главный дирижер – Владимир Андропов, Екатерина Гусева – художественное слово, Вадим </w:t>
            </w:r>
            <w:proofErr w:type="spellStart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Дуленко</w:t>
            </w:r>
            <w:proofErr w:type="spellEnd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видеооформление</w:t>
            </w:r>
            <w:proofErr w:type="spellEnd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C17" w:rsidRPr="00B41272" w:rsidTr="00B41272">
        <w:trPr>
          <w:trHeight w:val="566"/>
        </w:trPr>
        <w:tc>
          <w:tcPr>
            <w:tcW w:w="2953" w:type="dxa"/>
          </w:tcPr>
          <w:p w:rsidR="00094C17" w:rsidRPr="00B41272" w:rsidRDefault="00094C17" w:rsidP="00FC105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18 октября</w:t>
            </w:r>
          </w:p>
          <w:p w:rsidR="00094C17" w:rsidRDefault="00094C17" w:rsidP="00FC105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17.30</w:t>
            </w:r>
          </w:p>
          <w:p w:rsidR="00B41272" w:rsidRPr="00B41272" w:rsidRDefault="00B41272" w:rsidP="00FC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094C17" w:rsidRPr="00B41272" w:rsidRDefault="00094C17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094C17" w:rsidRPr="00CD4E57" w:rsidRDefault="00094C17" w:rsidP="00B412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 имени П. И. Чайковского</w:t>
            </w:r>
          </w:p>
          <w:p w:rsidR="00094C17" w:rsidRPr="00B41272" w:rsidRDefault="00094C17" w:rsidP="00FC1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</w:tcPr>
          <w:p w:rsidR="00094C17" w:rsidRPr="00B41272" w:rsidRDefault="00094C17" w:rsidP="00094C1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32"/>
                <w:szCs w:val="28"/>
              </w:rPr>
            </w:pPr>
            <w:r w:rsidRPr="00B41272">
              <w:rPr>
                <w:b/>
                <w:bCs/>
                <w:iCs/>
                <w:sz w:val="32"/>
                <w:szCs w:val="28"/>
                <w:bdr w:val="none" w:sz="0" w:space="0" w:color="auto" w:frame="1"/>
              </w:rPr>
              <w:t>Классика Игоря Моисеева</w:t>
            </w:r>
          </w:p>
          <w:p w:rsidR="00B41272" w:rsidRDefault="0052163B" w:rsidP="00094C1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1ч. 40 м.</w:t>
            </w:r>
          </w:p>
          <w:p w:rsidR="00094C17" w:rsidRPr="00B41272" w:rsidRDefault="00094C17" w:rsidP="00094C1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Русский танец «Лето»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Калмыцкий танец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Танец</w:t>
            </w:r>
            <w:proofErr w:type="spellEnd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 xml:space="preserve"> казанских татар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Сюита молдавских танцев «Хора», «</w:t>
            </w:r>
            <w:proofErr w:type="spellStart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Чиокырлия</w:t>
            </w:r>
            <w:proofErr w:type="spellEnd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», «</w:t>
            </w:r>
            <w:proofErr w:type="spellStart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Жок</w:t>
            </w:r>
            <w:proofErr w:type="spellEnd"/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Старинная городская кадриль из цикла танцев «Картинки прошлого»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Хореографическая картина «Партизаны»</w:t>
            </w:r>
            <w:r w:rsidR="00B41272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  <w:r w:rsid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 xml:space="preserve">Русский танец «Вензеля». 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t>Башкирский танец «Семь красавиц»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Танец бессарабских цыган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Белорусский танец «Бульба»</w:t>
            </w:r>
            <w:r w:rsidRPr="00B41272">
              <w:rPr>
                <w:bCs/>
                <w:sz w:val="28"/>
                <w:szCs w:val="28"/>
                <w:bdr w:val="none" w:sz="0" w:space="0" w:color="auto" w:frame="1"/>
              </w:rPr>
              <w:br/>
              <w:t>Флотская сюита «День на корабле»</w:t>
            </w:r>
          </w:p>
          <w:p w:rsidR="00094C17" w:rsidRPr="00B41272" w:rsidRDefault="000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41272" w:rsidRDefault="00B41272" w:rsidP="00B4127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094C17" w:rsidRPr="00CD4E57" w:rsidRDefault="00094C17" w:rsidP="00B4127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D4E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Государственный академический</w:t>
            </w:r>
            <w:r w:rsidRPr="00CD4E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br/>
              <w:t>ансамбль народного танца</w:t>
            </w:r>
            <w:r w:rsidRPr="00CD4E5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br/>
              <w:t>имени Игоря Моисеева</w:t>
            </w:r>
          </w:p>
          <w:p w:rsidR="00094C17" w:rsidRPr="00B41272" w:rsidRDefault="00094C17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17" w:rsidRPr="00B41272" w:rsidTr="00B41272">
        <w:trPr>
          <w:trHeight w:val="553"/>
        </w:trPr>
        <w:tc>
          <w:tcPr>
            <w:tcW w:w="2953" w:type="dxa"/>
          </w:tcPr>
          <w:p w:rsidR="00094C17" w:rsidRPr="00B41272" w:rsidRDefault="00094C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25 октября</w:t>
            </w:r>
          </w:p>
          <w:p w:rsidR="00094C17" w:rsidRPr="00B41272" w:rsidRDefault="00094C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41272">
              <w:rPr>
                <w:rFonts w:ascii="Times New Roman" w:hAnsi="Times New Roman" w:cs="Times New Roman"/>
                <w:b/>
                <w:sz w:val="32"/>
              </w:rPr>
              <w:t>17.30</w:t>
            </w:r>
          </w:p>
          <w:p w:rsidR="00094C17" w:rsidRPr="00B41272" w:rsidRDefault="000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B41272" w:rsidRPr="00B41272" w:rsidRDefault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094C17" w:rsidRPr="00B41272" w:rsidRDefault="00094C17">
            <w:pPr>
              <w:rPr>
                <w:rFonts w:ascii="Times New Roman" w:hAnsi="Times New Roman" w:cs="Times New Roman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Государственный Эрмитаж</w:t>
            </w:r>
          </w:p>
        </w:tc>
        <w:tc>
          <w:tcPr>
            <w:tcW w:w="4586" w:type="dxa"/>
          </w:tcPr>
          <w:p w:rsidR="00094C17" w:rsidRPr="00B41272" w:rsidRDefault="00094C17" w:rsidP="00094C17">
            <w:pPr>
              <w:pStyle w:val="1"/>
              <w:shd w:val="clear" w:color="auto" w:fill="FFFFFF"/>
              <w:spacing w:before="0" w:beforeAutospacing="0" w:after="90" w:afterAutospacing="0" w:line="330" w:lineRule="atLeast"/>
              <w:rPr>
                <w:sz w:val="32"/>
                <w:szCs w:val="28"/>
              </w:rPr>
            </w:pPr>
            <w:r w:rsidRPr="00B41272">
              <w:rPr>
                <w:sz w:val="32"/>
                <w:szCs w:val="28"/>
              </w:rPr>
              <w:t>Экскурсия по Эрмитажу для всей семьи</w:t>
            </w:r>
          </w:p>
          <w:p w:rsidR="00094C17" w:rsidRPr="00B41272" w:rsidRDefault="00094C17" w:rsidP="0031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41272" w:rsidRDefault="00B41272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17" w:rsidRPr="00B41272" w:rsidRDefault="00094C17" w:rsidP="00B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>Дюбанова</w:t>
            </w:r>
            <w:proofErr w:type="spellEnd"/>
            <w:r w:rsidRPr="00B41272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школьным центром государственного Эрмитажа</w:t>
            </w:r>
          </w:p>
        </w:tc>
      </w:tr>
      <w:bookmarkEnd w:id="0"/>
    </w:tbl>
    <w:p w:rsidR="008555CA" w:rsidRPr="00B41272" w:rsidRDefault="008555CA">
      <w:pPr>
        <w:rPr>
          <w:rFonts w:ascii="Times New Roman" w:hAnsi="Times New Roman" w:cs="Times New Roman"/>
        </w:rPr>
      </w:pPr>
    </w:p>
    <w:sectPr w:rsidR="008555CA" w:rsidRPr="00B4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9"/>
    <w:rsid w:val="00094C17"/>
    <w:rsid w:val="0052163B"/>
    <w:rsid w:val="00613FB0"/>
    <w:rsid w:val="008555CA"/>
    <w:rsid w:val="00B41272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2023-10-05T08:07:00Z</cp:lastPrinted>
  <dcterms:created xsi:type="dcterms:W3CDTF">2023-10-05T07:41:00Z</dcterms:created>
  <dcterms:modified xsi:type="dcterms:W3CDTF">2023-10-05T08:20:00Z</dcterms:modified>
</cp:coreProperties>
</file>